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1424E" w14:textId="09364290" w:rsidR="00210DEF" w:rsidRDefault="00B14AFB" w:rsidP="00210DEF">
      <w:pPr>
        <w:rPr>
          <w:b/>
          <w:bCs w:val="0"/>
        </w:rPr>
      </w:pPr>
      <w:r>
        <w:rPr>
          <w:b/>
          <w:bCs w:val="0"/>
          <w:sz w:val="22"/>
          <w:szCs w:val="22"/>
        </w:rPr>
        <w:t>E</w:t>
      </w:r>
      <w:r w:rsidR="00210DEF" w:rsidRPr="00210DEF">
        <w:rPr>
          <w:b/>
          <w:bCs w:val="0"/>
          <w:sz w:val="22"/>
          <w:szCs w:val="22"/>
        </w:rPr>
        <w:t>xecute without hesitation; my edge is absolute.</w:t>
      </w:r>
      <w:r w:rsidR="0043437D">
        <w:rPr>
          <w:b/>
          <w:bCs w:val="0"/>
          <w:sz w:val="22"/>
          <w:szCs w:val="22"/>
        </w:rPr>
        <w:t xml:space="preserve"> T</w:t>
      </w:r>
      <w:r w:rsidR="00210DEF" w:rsidRPr="00210DEF">
        <w:rPr>
          <w:b/>
          <w:bCs w:val="0"/>
          <w:sz w:val="22"/>
          <w:szCs w:val="22"/>
        </w:rPr>
        <w:t>ake losses without emotion, and extract profit with surgical precision</w:t>
      </w:r>
      <w:r w:rsidR="00210DEF" w:rsidRPr="00210DEF">
        <w:rPr>
          <w:b/>
          <w:bCs w:val="0"/>
        </w:rPr>
        <w:t>.</w:t>
      </w:r>
    </w:p>
    <w:p w14:paraId="668C1EEB" w14:textId="47E1ECBE" w:rsidR="00210DEF" w:rsidRPr="00210DEF" w:rsidRDefault="00210DEF" w:rsidP="00210DEF">
      <w:r w:rsidRPr="00823CD1">
        <w:t>4 SMA, Shift +1 Trading plan.</w:t>
      </w:r>
      <w:r w:rsidR="00CB3E84" w:rsidRPr="00823CD1">
        <w:t xml:space="preserve"> US30/NAS</w:t>
      </w:r>
      <w:r w:rsidR="00594C7A" w:rsidRPr="00823CD1">
        <w:t xml:space="preserve">100 1 min/5 min/15 min/30 min. </w:t>
      </w:r>
    </w:p>
    <w:p w14:paraId="01597EA2" w14:textId="0AFD4E9E" w:rsidR="00210DEF" w:rsidRPr="00210DEF" w:rsidRDefault="00210DEF" w:rsidP="00210DEF">
      <w:r w:rsidRPr="00210DEF">
        <w:t>Trendline Strategy</w:t>
      </w:r>
      <w:r w:rsidRPr="00210DEF">
        <w:rPr>
          <w:b/>
          <w:bCs w:val="0"/>
        </w:rPr>
        <w:t> </w:t>
      </w:r>
      <w:r w:rsidRPr="00210DEF">
        <w:t>(specifically the "Trendline Break" setup), a long position is taken when the price breaks and closes</w:t>
      </w:r>
      <w:r w:rsidR="00170290">
        <w:t xml:space="preserve"> on or</w:t>
      </w:r>
      <w:r w:rsidRPr="00210DEF">
        <w:t xml:space="preserve"> above the </w:t>
      </w:r>
      <w:r w:rsidR="00B95CAA">
        <w:t xml:space="preserve">SMA </w:t>
      </w:r>
      <w:r w:rsidRPr="00210DEF">
        <w:t>trendline. </w:t>
      </w:r>
    </w:p>
    <w:p w14:paraId="615BCD97" w14:textId="77777777" w:rsidR="00210DEF" w:rsidRPr="00210DEF" w:rsidRDefault="00210DEF" w:rsidP="00210DEF">
      <w:pPr>
        <w:rPr>
          <w:b/>
          <w:bCs w:val="0"/>
        </w:rPr>
      </w:pPr>
      <w:r w:rsidRPr="00210DEF">
        <w:t>Here are the specific entry criteria for this strategy</w:t>
      </w:r>
      <w:r w:rsidRPr="00210DEF">
        <w:rPr>
          <w:b/>
          <w:bCs w:val="0"/>
        </w:rPr>
        <w:t>:</w:t>
      </w:r>
    </w:p>
    <w:p w14:paraId="19EAF14D" w14:textId="3205D152" w:rsidR="00210DEF" w:rsidRPr="00170290" w:rsidRDefault="00771E4E" w:rsidP="00210DEF">
      <w:pPr>
        <w:numPr>
          <w:ilvl w:val="0"/>
          <w:numId w:val="1"/>
        </w:numPr>
      </w:pPr>
      <w:r w:rsidRPr="00170290">
        <w:t>4 SMA:</w:t>
      </w:r>
      <w:r w:rsidR="00210DEF" w:rsidRPr="00170290">
        <w:t> The entry is confirmed when a candle closes</w:t>
      </w:r>
      <w:r w:rsidR="00170290" w:rsidRPr="00170290">
        <w:t xml:space="preserve"> on or</w:t>
      </w:r>
      <w:r w:rsidR="00210DEF" w:rsidRPr="00170290">
        <w:t xml:space="preserve"> beyond the SMA trendline</w:t>
      </w:r>
      <w:r w:rsidR="00683F7A" w:rsidRPr="00170290">
        <w:t xml:space="preserve">. </w:t>
      </w:r>
    </w:p>
    <w:p w14:paraId="6537D4F0" w14:textId="77777777" w:rsidR="00210DEF" w:rsidRPr="00170290" w:rsidRDefault="00210DEF" w:rsidP="00210DEF">
      <w:pPr>
        <w:numPr>
          <w:ilvl w:val="0"/>
          <w:numId w:val="1"/>
        </w:numPr>
      </w:pPr>
      <w:r w:rsidRPr="00170290">
        <w:t>Wait for the Close: The strategy emphasizes waiting for the candle to close to confirm the break, rather than entering immediately upon the wick crossing the line, to avoid fake-outs.</w:t>
      </w:r>
    </w:p>
    <w:p w14:paraId="29F0DD58" w14:textId="64AF1CA1" w:rsidR="00210DEF" w:rsidRPr="00170290" w:rsidRDefault="00210DEF" w:rsidP="00210DEF">
      <w:pPr>
        <w:numPr>
          <w:ilvl w:val="0"/>
          <w:numId w:val="1"/>
        </w:numPr>
      </w:pPr>
      <w:r w:rsidRPr="00170290">
        <w:t xml:space="preserve">Entry Trigger: For a </w:t>
      </w:r>
      <w:r w:rsidRPr="00170290">
        <w:rPr>
          <w:i/>
          <w:iCs/>
        </w:rPr>
        <w:t xml:space="preserve">long position, a candle must close </w:t>
      </w:r>
      <w:r w:rsidR="00170290" w:rsidRPr="00170290">
        <w:rPr>
          <w:i/>
          <w:iCs/>
        </w:rPr>
        <w:t xml:space="preserve">on or </w:t>
      </w:r>
      <w:r w:rsidRPr="00170290">
        <w:rPr>
          <w:i/>
          <w:iCs/>
        </w:rPr>
        <w:t>above the SMA trendline</w:t>
      </w:r>
      <w:r w:rsidRPr="00170290">
        <w:t xml:space="preserve">; for a </w:t>
      </w:r>
      <w:r w:rsidRPr="00170290">
        <w:rPr>
          <w:i/>
          <w:iCs/>
        </w:rPr>
        <w:t xml:space="preserve">short, a candle must close </w:t>
      </w:r>
      <w:r w:rsidR="00170290" w:rsidRPr="00170290">
        <w:rPr>
          <w:i/>
          <w:iCs/>
        </w:rPr>
        <w:t xml:space="preserve">on or </w:t>
      </w:r>
      <w:r w:rsidRPr="00170290">
        <w:rPr>
          <w:i/>
          <w:iCs/>
        </w:rPr>
        <w:t>below the trendline</w:t>
      </w:r>
      <w:r w:rsidRPr="00170290">
        <w:t>.</w:t>
      </w:r>
    </w:p>
    <w:p w14:paraId="74F2E43B" w14:textId="75EE7DD8" w:rsidR="00210DEF" w:rsidRDefault="00210DEF" w:rsidP="009D15EB">
      <w:pPr>
        <w:numPr>
          <w:ilvl w:val="0"/>
          <w:numId w:val="1"/>
        </w:numPr>
      </w:pPr>
      <w:r w:rsidRPr="00170290">
        <w:t>Upon entering</w:t>
      </w:r>
      <w:r w:rsidR="006A4767" w:rsidRPr="00170290">
        <w:t xml:space="preserve"> the position</w:t>
      </w:r>
      <w:r w:rsidRPr="00170290">
        <w:t xml:space="preserve">, the SMA </w:t>
      </w:r>
      <w:r w:rsidR="006A4767" w:rsidRPr="00170290">
        <w:t>that was crossed</w:t>
      </w:r>
      <w:r w:rsidR="00170290">
        <w:t>, or closed on, can now be used</w:t>
      </w:r>
      <w:r w:rsidR="00170290" w:rsidRPr="00170290">
        <w:t xml:space="preserve"> as a stop-loss mechanism</w:t>
      </w:r>
      <w:r w:rsidR="00170290">
        <w:t xml:space="preserve"> and or trail your stoploss or to </w:t>
      </w:r>
      <w:r w:rsidR="00170290" w:rsidRPr="00170290">
        <w:t xml:space="preserve">exit </w:t>
      </w:r>
      <w:r w:rsidR="009D15EB">
        <w:t xml:space="preserve">the traded at a price reversal. </w:t>
      </w:r>
      <w:r w:rsidRPr="00170290">
        <w:t>(</w:t>
      </w:r>
      <w:r w:rsidR="002C04C3" w:rsidRPr="00170290">
        <w:t>exit trade line</w:t>
      </w:r>
      <w:r w:rsidR="00170290" w:rsidRPr="00170290">
        <w:t>).</w:t>
      </w:r>
    </w:p>
    <w:p w14:paraId="23AEC834" w14:textId="076AFD24" w:rsidR="009D15EB" w:rsidRPr="00170290" w:rsidRDefault="009D15EB" w:rsidP="009D15EB">
      <w:pPr>
        <w:numPr>
          <w:ilvl w:val="0"/>
          <w:numId w:val="1"/>
        </w:numPr>
      </w:pPr>
      <w:r>
        <w:t>I exit trade by targeting the previous swing low of the SMA, or high of SMA</w:t>
      </w:r>
    </w:p>
    <w:p w14:paraId="0735141E" w14:textId="26126C39" w:rsidR="0043437D" w:rsidRPr="00170290" w:rsidRDefault="009D15EB" w:rsidP="00210DEF">
      <w:pPr>
        <w:numPr>
          <w:ilvl w:val="0"/>
          <w:numId w:val="1"/>
        </w:numPr>
      </w:pPr>
      <w:r>
        <w:t>I u</w:t>
      </w:r>
      <w:r w:rsidR="0043437D" w:rsidRPr="00170290">
        <w:t xml:space="preserve">tilize </w:t>
      </w:r>
      <w:r>
        <w:t>the stochastic RSI indicator, (settings 14,14,3,3) which is good a confirmation</w:t>
      </w:r>
    </w:p>
    <w:p w14:paraId="3C3275C4" w14:textId="320AFA6A" w:rsidR="00264522" w:rsidRPr="00170290" w:rsidRDefault="00264522" w:rsidP="00264522">
      <w:pPr>
        <w:ind w:left="720"/>
        <w:rPr>
          <w:i/>
          <w:iCs/>
        </w:rPr>
      </w:pPr>
      <w:r w:rsidRPr="00170290">
        <w:rPr>
          <w:i/>
          <w:iCs/>
        </w:rPr>
        <w:t xml:space="preserve">NOTE: map </w:t>
      </w:r>
      <w:r w:rsidR="00FD68C4" w:rsidRPr="00170290">
        <w:rPr>
          <w:i/>
          <w:iCs/>
        </w:rPr>
        <w:t>5-minute</w:t>
      </w:r>
      <w:r w:rsidRPr="00170290">
        <w:rPr>
          <w:i/>
          <w:iCs/>
        </w:rPr>
        <w:t xml:space="preserve"> open session candle for profit target and </w:t>
      </w:r>
      <w:r w:rsidR="00FD68C4" w:rsidRPr="00170290">
        <w:rPr>
          <w:i/>
          <w:iCs/>
        </w:rPr>
        <w:t>trade management.</w:t>
      </w:r>
    </w:p>
    <w:p w14:paraId="474DBEBD" w14:textId="77777777" w:rsidR="001955CA" w:rsidRDefault="001955CA" w:rsidP="001955CA">
      <w:pPr>
        <w:ind w:left="720"/>
        <w:rPr>
          <w:b/>
          <w:bCs w:val="0"/>
        </w:rPr>
      </w:pPr>
    </w:p>
    <w:p w14:paraId="6C2FA1A4" w14:textId="77777777" w:rsidR="00F870EE" w:rsidRDefault="00F870EE" w:rsidP="00F870EE">
      <w:pPr>
        <w:ind w:left="720"/>
        <w:rPr>
          <w:b/>
          <w:bCs w:val="0"/>
        </w:rPr>
      </w:pPr>
    </w:p>
    <w:p w14:paraId="7199CA16" w14:textId="1DA40235" w:rsidR="00C72C08" w:rsidRPr="00BF57A0" w:rsidRDefault="00C72C08" w:rsidP="00220CF9">
      <w:pPr>
        <w:pBdr>
          <w:top w:val="single" w:sz="4" w:space="1" w:color="auto"/>
          <w:right w:val="single" w:sz="4" w:space="4" w:color="auto"/>
        </w:pBdr>
        <w:rPr>
          <w:b/>
          <w:bCs w:val="0"/>
          <w:sz w:val="24"/>
        </w:rPr>
      </w:pPr>
      <w:r w:rsidRPr="00BF57A0">
        <w:rPr>
          <w:b/>
          <w:bCs w:val="0"/>
          <w:sz w:val="24"/>
        </w:rPr>
        <w:t>Times to trade</w:t>
      </w:r>
    </w:p>
    <w:p w14:paraId="33EAA3A2" w14:textId="5996538D" w:rsidR="00C72C08" w:rsidRPr="00915D05" w:rsidRDefault="00C72C08" w:rsidP="00220CF9">
      <w:pPr>
        <w:pBdr>
          <w:left w:val="single" w:sz="4" w:space="4" w:color="auto"/>
          <w:right w:val="single" w:sz="4" w:space="4" w:color="auto"/>
        </w:pBdr>
        <w:rPr>
          <w:sz w:val="22"/>
          <w:szCs w:val="22"/>
        </w:rPr>
      </w:pPr>
      <w:r w:rsidRPr="00915D05">
        <w:rPr>
          <w:sz w:val="22"/>
          <w:szCs w:val="22"/>
        </w:rPr>
        <w:t xml:space="preserve">Asian market concentration 8 – 12 </w:t>
      </w:r>
      <w:r w:rsidR="00915D05" w:rsidRPr="00915D05">
        <w:rPr>
          <w:sz w:val="22"/>
          <w:szCs w:val="22"/>
        </w:rPr>
        <w:t>Est</w:t>
      </w:r>
      <w:r w:rsidRPr="00915D05">
        <w:rPr>
          <w:sz w:val="22"/>
          <w:szCs w:val="22"/>
        </w:rPr>
        <w:t xml:space="preserve"> London 2 – 5 am est. USA 8 – 11 am est.</w:t>
      </w:r>
    </w:p>
    <w:p w14:paraId="13AD41B8" w14:textId="4B9E181C" w:rsidR="00C72C08" w:rsidRPr="00915D05" w:rsidRDefault="00C72C08" w:rsidP="00220CF9">
      <w:pPr>
        <w:pBdr>
          <w:left w:val="single" w:sz="4" w:space="4" w:color="auto"/>
          <w:right w:val="single" w:sz="4" w:space="4" w:color="auto"/>
        </w:pBdr>
        <w:contextualSpacing/>
        <w:rPr>
          <w:sz w:val="22"/>
          <w:szCs w:val="22"/>
        </w:rPr>
      </w:pPr>
      <w:r w:rsidRPr="00915D05">
        <w:rPr>
          <w:sz w:val="22"/>
          <w:szCs w:val="22"/>
        </w:rPr>
        <w:t xml:space="preserve">US Market opens at 8 am </w:t>
      </w:r>
      <w:r w:rsidR="00F870EE" w:rsidRPr="00915D05">
        <w:rPr>
          <w:sz w:val="22"/>
          <w:szCs w:val="22"/>
        </w:rPr>
        <w:t xml:space="preserve">= </w:t>
      </w:r>
      <w:r w:rsidRPr="00915D05">
        <w:rPr>
          <w:sz w:val="22"/>
          <w:szCs w:val="22"/>
        </w:rPr>
        <w:t>NAS/US30 open at 930 (1630)</w:t>
      </w:r>
    </w:p>
    <w:p w14:paraId="621090A3" w14:textId="77777777" w:rsidR="00ED5B1A" w:rsidRPr="00915D05" w:rsidRDefault="00ED5B1A" w:rsidP="00220CF9">
      <w:pPr>
        <w:pBdr>
          <w:left w:val="single" w:sz="4" w:space="4" w:color="auto"/>
          <w:right w:val="single" w:sz="4" w:space="4" w:color="auto"/>
        </w:pBdr>
        <w:spacing w:line="240" w:lineRule="auto"/>
        <w:contextualSpacing/>
        <w:rPr>
          <w:i/>
          <w:iCs/>
          <w:sz w:val="22"/>
          <w:szCs w:val="22"/>
        </w:rPr>
      </w:pPr>
    </w:p>
    <w:p w14:paraId="33C0BFFE" w14:textId="3E1193A5" w:rsidR="007B6E24" w:rsidRPr="00915D05" w:rsidRDefault="00C72C08" w:rsidP="00220CF9">
      <w:pPr>
        <w:pBdr>
          <w:left w:val="single" w:sz="4" w:space="4" w:color="auto"/>
          <w:right w:val="single" w:sz="4" w:space="4" w:color="auto"/>
        </w:pBdr>
        <w:spacing w:line="240" w:lineRule="auto"/>
        <w:contextualSpacing/>
        <w:rPr>
          <w:sz w:val="22"/>
          <w:szCs w:val="22"/>
        </w:rPr>
      </w:pPr>
      <w:r w:rsidRPr="00915D05">
        <w:rPr>
          <w:sz w:val="22"/>
          <w:szCs w:val="22"/>
        </w:rPr>
        <w:t>Green</w:t>
      </w:r>
      <w:r w:rsidRPr="00915D05">
        <w:rPr>
          <w:sz w:val="22"/>
          <w:szCs w:val="22"/>
        </w:rPr>
        <w:tab/>
      </w:r>
      <w:r w:rsidRPr="00915D05">
        <w:rPr>
          <w:sz w:val="22"/>
          <w:szCs w:val="22"/>
        </w:rPr>
        <w:tab/>
      </w:r>
      <w:r w:rsidR="00801396" w:rsidRPr="00915D05">
        <w:rPr>
          <w:sz w:val="22"/>
          <w:szCs w:val="22"/>
        </w:rPr>
        <w:tab/>
      </w:r>
      <w:r w:rsidRPr="00915D05">
        <w:rPr>
          <w:sz w:val="22"/>
          <w:szCs w:val="22"/>
        </w:rPr>
        <w:t>9:35 – 11:30 – flip to 1 min chart from until 1</w:t>
      </w:r>
      <w:r w:rsidR="006269A0" w:rsidRPr="00915D05">
        <w:rPr>
          <w:sz w:val="22"/>
          <w:szCs w:val="22"/>
        </w:rPr>
        <w:t>0:30</w:t>
      </w:r>
    </w:p>
    <w:p w14:paraId="08F1A336" w14:textId="771039F6" w:rsidR="00982044" w:rsidRPr="00915D05" w:rsidRDefault="00982044" w:rsidP="00220CF9">
      <w:pPr>
        <w:pBdr>
          <w:left w:val="single" w:sz="4" w:space="4" w:color="auto"/>
          <w:right w:val="single" w:sz="4" w:space="4" w:color="auto"/>
        </w:pBdr>
        <w:spacing w:line="240" w:lineRule="auto"/>
        <w:contextualSpacing/>
        <w:rPr>
          <w:sz w:val="22"/>
          <w:szCs w:val="22"/>
        </w:rPr>
      </w:pPr>
      <w:r w:rsidRPr="00915D05">
        <w:rPr>
          <w:sz w:val="22"/>
          <w:szCs w:val="22"/>
        </w:rPr>
        <w:t>Yellow</w:t>
      </w:r>
      <w:r w:rsidRPr="00915D05">
        <w:rPr>
          <w:sz w:val="22"/>
          <w:szCs w:val="22"/>
        </w:rPr>
        <w:tab/>
      </w:r>
      <w:r w:rsidR="00801396" w:rsidRPr="00915D05">
        <w:rPr>
          <w:sz w:val="22"/>
          <w:szCs w:val="22"/>
        </w:rPr>
        <w:tab/>
      </w:r>
      <w:r w:rsidR="00915D05">
        <w:rPr>
          <w:sz w:val="22"/>
          <w:szCs w:val="22"/>
        </w:rPr>
        <w:tab/>
      </w:r>
      <w:r w:rsidRPr="00915D05">
        <w:rPr>
          <w:sz w:val="22"/>
          <w:szCs w:val="22"/>
        </w:rPr>
        <w:t>9:50, 10:10, 10:35</w:t>
      </w:r>
      <w:r w:rsidR="001C5F32" w:rsidRPr="00915D05">
        <w:rPr>
          <w:sz w:val="22"/>
          <w:szCs w:val="22"/>
        </w:rPr>
        <w:t xml:space="preserve"> – Do not enter new trade</w:t>
      </w:r>
    </w:p>
    <w:p w14:paraId="1BC8576F" w14:textId="6FF6454E" w:rsidR="00190C7A" w:rsidRPr="00915D05" w:rsidRDefault="00190C7A" w:rsidP="00220CF9">
      <w:pPr>
        <w:pBdr>
          <w:left w:val="single" w:sz="4" w:space="4" w:color="auto"/>
          <w:right w:val="single" w:sz="4" w:space="4" w:color="auto"/>
        </w:pBdr>
        <w:spacing w:line="240" w:lineRule="auto"/>
        <w:contextualSpacing/>
        <w:rPr>
          <w:sz w:val="22"/>
          <w:szCs w:val="22"/>
        </w:rPr>
      </w:pPr>
      <w:r w:rsidRPr="00915D05">
        <w:rPr>
          <w:sz w:val="22"/>
          <w:szCs w:val="22"/>
        </w:rPr>
        <w:tab/>
      </w:r>
      <w:r w:rsidRPr="00915D05">
        <w:rPr>
          <w:sz w:val="22"/>
          <w:szCs w:val="22"/>
        </w:rPr>
        <w:tab/>
      </w:r>
      <w:r w:rsidR="00801396" w:rsidRPr="00915D05">
        <w:rPr>
          <w:sz w:val="22"/>
          <w:szCs w:val="22"/>
        </w:rPr>
        <w:tab/>
      </w:r>
      <w:r w:rsidRPr="00915D05">
        <w:rPr>
          <w:sz w:val="22"/>
          <w:szCs w:val="22"/>
        </w:rPr>
        <w:t xml:space="preserve">Volatility starts to dry up a t 10:10 - 10:25 </w:t>
      </w:r>
      <w:r w:rsidR="00AA10FD" w:rsidRPr="00915D05">
        <w:rPr>
          <w:sz w:val="22"/>
          <w:szCs w:val="22"/>
        </w:rPr>
        <w:t xml:space="preserve">= </w:t>
      </w:r>
      <w:r w:rsidR="0057133F" w:rsidRPr="00915D05">
        <w:rPr>
          <w:sz w:val="22"/>
          <w:szCs w:val="22"/>
        </w:rPr>
        <w:t xml:space="preserve">Decision time </w:t>
      </w:r>
      <w:r w:rsidR="00E13F35" w:rsidRPr="00915D05">
        <w:rPr>
          <w:sz w:val="22"/>
          <w:szCs w:val="22"/>
        </w:rPr>
        <w:t>1025-10:40</w:t>
      </w:r>
    </w:p>
    <w:p w14:paraId="12973079" w14:textId="55CDBC71" w:rsidR="00E14FDA" w:rsidRPr="00915D05" w:rsidRDefault="00B02EC5" w:rsidP="00220CF9">
      <w:pPr>
        <w:pBdr>
          <w:left w:val="single" w:sz="4" w:space="4" w:color="auto"/>
          <w:right w:val="single" w:sz="4" w:space="4" w:color="auto"/>
        </w:pBdr>
        <w:spacing w:line="240" w:lineRule="auto"/>
        <w:contextualSpacing/>
        <w:rPr>
          <w:sz w:val="22"/>
          <w:szCs w:val="22"/>
        </w:rPr>
      </w:pPr>
      <w:r w:rsidRPr="00915D05">
        <w:rPr>
          <w:sz w:val="22"/>
          <w:szCs w:val="22"/>
        </w:rPr>
        <w:tab/>
      </w:r>
      <w:r w:rsidRPr="00915D05">
        <w:rPr>
          <w:sz w:val="22"/>
          <w:szCs w:val="22"/>
        </w:rPr>
        <w:tab/>
      </w:r>
      <w:r w:rsidR="00801396" w:rsidRPr="00915D05">
        <w:rPr>
          <w:sz w:val="22"/>
          <w:szCs w:val="22"/>
        </w:rPr>
        <w:tab/>
      </w:r>
      <w:r w:rsidR="00E14FDA" w:rsidRPr="00915D05">
        <w:rPr>
          <w:sz w:val="22"/>
          <w:szCs w:val="22"/>
        </w:rPr>
        <w:t xml:space="preserve">Final move of the morning 10:35/10:45 - 1130 </w:t>
      </w:r>
    </w:p>
    <w:p w14:paraId="7904800F" w14:textId="50C325AC" w:rsidR="00F870EE" w:rsidRPr="00915D05" w:rsidRDefault="00C72C08" w:rsidP="00220CF9">
      <w:pPr>
        <w:pBdr>
          <w:left w:val="single" w:sz="4" w:space="4" w:color="auto"/>
          <w:right w:val="single" w:sz="4" w:space="4" w:color="auto"/>
        </w:pBdr>
        <w:spacing w:line="240" w:lineRule="auto"/>
        <w:contextualSpacing/>
        <w:rPr>
          <w:sz w:val="22"/>
          <w:szCs w:val="22"/>
        </w:rPr>
      </w:pPr>
      <w:r w:rsidRPr="00915D05">
        <w:rPr>
          <w:sz w:val="22"/>
          <w:szCs w:val="22"/>
        </w:rPr>
        <w:t xml:space="preserve">Red lunch </w:t>
      </w:r>
      <w:r w:rsidRPr="00915D05">
        <w:rPr>
          <w:sz w:val="22"/>
          <w:szCs w:val="22"/>
        </w:rPr>
        <w:tab/>
      </w:r>
      <w:r w:rsidR="00801396" w:rsidRPr="00915D05">
        <w:rPr>
          <w:sz w:val="22"/>
          <w:szCs w:val="22"/>
        </w:rPr>
        <w:tab/>
      </w:r>
      <w:r w:rsidR="00B02EC5" w:rsidRPr="00915D05">
        <w:rPr>
          <w:sz w:val="22"/>
          <w:szCs w:val="22"/>
        </w:rPr>
        <w:t>11</w:t>
      </w:r>
      <w:r w:rsidR="003E288B" w:rsidRPr="00915D05">
        <w:rPr>
          <w:sz w:val="22"/>
          <w:szCs w:val="22"/>
        </w:rPr>
        <w:t>:</w:t>
      </w:r>
      <w:r w:rsidR="00B02EC5" w:rsidRPr="00915D05">
        <w:rPr>
          <w:sz w:val="22"/>
          <w:szCs w:val="22"/>
        </w:rPr>
        <w:t>30 – 13:30</w:t>
      </w:r>
      <w:r w:rsidRPr="00915D05">
        <w:rPr>
          <w:sz w:val="22"/>
          <w:szCs w:val="22"/>
        </w:rPr>
        <w:tab/>
      </w:r>
    </w:p>
    <w:p w14:paraId="2E45D34A" w14:textId="6F14455E" w:rsidR="00283F2A" w:rsidRPr="00915D05" w:rsidRDefault="00A336F4" w:rsidP="00220CF9">
      <w:pPr>
        <w:pBdr>
          <w:left w:val="single" w:sz="4" w:space="4" w:color="auto"/>
          <w:right w:val="single" w:sz="4" w:space="4" w:color="auto"/>
        </w:pBdr>
        <w:spacing w:line="240" w:lineRule="auto"/>
        <w:contextualSpacing/>
        <w:rPr>
          <w:sz w:val="22"/>
          <w:szCs w:val="22"/>
        </w:rPr>
      </w:pPr>
      <w:r w:rsidRPr="00915D05">
        <w:rPr>
          <w:sz w:val="22"/>
          <w:szCs w:val="22"/>
        </w:rPr>
        <w:t>Green</w:t>
      </w:r>
      <w:r w:rsidRPr="00915D05">
        <w:rPr>
          <w:sz w:val="22"/>
          <w:szCs w:val="22"/>
        </w:rPr>
        <w:tab/>
      </w:r>
      <w:r w:rsidRPr="00915D05">
        <w:rPr>
          <w:sz w:val="22"/>
          <w:szCs w:val="22"/>
        </w:rPr>
        <w:tab/>
      </w:r>
      <w:r w:rsidR="00C72C08" w:rsidRPr="00915D05">
        <w:rPr>
          <w:sz w:val="22"/>
          <w:szCs w:val="22"/>
        </w:rPr>
        <w:t xml:space="preserve"> </w:t>
      </w:r>
      <w:r w:rsidR="00C72C08" w:rsidRPr="00915D05">
        <w:rPr>
          <w:sz w:val="22"/>
          <w:szCs w:val="22"/>
        </w:rPr>
        <w:tab/>
        <w:t>13:</w:t>
      </w:r>
      <w:r w:rsidR="00476D04" w:rsidRPr="00915D05">
        <w:rPr>
          <w:sz w:val="22"/>
          <w:szCs w:val="22"/>
        </w:rPr>
        <w:t>30</w:t>
      </w:r>
      <w:r w:rsidR="00C72C08" w:rsidRPr="00915D05">
        <w:rPr>
          <w:sz w:val="22"/>
          <w:szCs w:val="22"/>
        </w:rPr>
        <w:t xml:space="preserve"> – 15:</w:t>
      </w:r>
      <w:r w:rsidR="001736F4" w:rsidRPr="00915D05">
        <w:rPr>
          <w:sz w:val="22"/>
          <w:szCs w:val="22"/>
        </w:rPr>
        <w:t>30</w:t>
      </w:r>
      <w:r w:rsidR="001B6EB6" w:rsidRPr="00915D05">
        <w:rPr>
          <w:sz w:val="22"/>
          <w:szCs w:val="22"/>
        </w:rPr>
        <w:t xml:space="preserve"> – 2200 GMT</w:t>
      </w:r>
    </w:p>
    <w:p w14:paraId="1F4E5CD7" w14:textId="448C883B" w:rsidR="00C72C08" w:rsidRPr="00915D05" w:rsidRDefault="00283F2A" w:rsidP="00220CF9">
      <w:pPr>
        <w:pBdr>
          <w:left w:val="single" w:sz="4" w:space="4" w:color="auto"/>
          <w:right w:val="single" w:sz="4" w:space="4" w:color="auto"/>
        </w:pBdr>
        <w:spacing w:line="240" w:lineRule="auto"/>
        <w:contextualSpacing/>
        <w:rPr>
          <w:sz w:val="22"/>
          <w:szCs w:val="22"/>
        </w:rPr>
      </w:pPr>
      <w:r w:rsidRPr="00915D05">
        <w:rPr>
          <w:sz w:val="22"/>
          <w:szCs w:val="22"/>
        </w:rPr>
        <w:t>Yellow</w:t>
      </w:r>
      <w:r w:rsidRPr="00915D05">
        <w:rPr>
          <w:sz w:val="22"/>
          <w:szCs w:val="22"/>
        </w:rPr>
        <w:tab/>
      </w:r>
      <w:r w:rsidRPr="00915D05">
        <w:rPr>
          <w:sz w:val="22"/>
          <w:szCs w:val="22"/>
        </w:rPr>
        <w:tab/>
      </w:r>
      <w:r w:rsidR="00915D05">
        <w:rPr>
          <w:sz w:val="22"/>
          <w:szCs w:val="22"/>
        </w:rPr>
        <w:tab/>
      </w:r>
      <w:r w:rsidRPr="00915D05">
        <w:rPr>
          <w:sz w:val="22"/>
          <w:szCs w:val="22"/>
        </w:rPr>
        <w:t>15:00, 1525, 15:40</w:t>
      </w:r>
      <w:r w:rsidR="007319BA" w:rsidRPr="00915D05">
        <w:rPr>
          <w:sz w:val="22"/>
          <w:szCs w:val="22"/>
        </w:rPr>
        <w:t xml:space="preserve"> – Do not enter new trade </w:t>
      </w:r>
      <w:r w:rsidRPr="00915D05">
        <w:rPr>
          <w:sz w:val="22"/>
          <w:szCs w:val="22"/>
        </w:rPr>
        <w:t xml:space="preserve"> </w:t>
      </w:r>
      <w:r w:rsidR="00C72C08" w:rsidRPr="00915D05">
        <w:rPr>
          <w:sz w:val="22"/>
          <w:szCs w:val="22"/>
        </w:rPr>
        <w:tab/>
        <w:t xml:space="preserve"> </w:t>
      </w:r>
    </w:p>
    <w:p w14:paraId="3373D1E5" w14:textId="69892387" w:rsidR="00187E29" w:rsidRPr="00915D05" w:rsidRDefault="00283F2A" w:rsidP="00220CF9">
      <w:pPr>
        <w:pBdr>
          <w:left w:val="single" w:sz="4" w:space="4" w:color="auto"/>
          <w:right w:val="single" w:sz="4" w:space="4" w:color="auto"/>
        </w:pBdr>
        <w:spacing w:line="240" w:lineRule="auto"/>
        <w:contextualSpacing/>
        <w:rPr>
          <w:sz w:val="22"/>
          <w:szCs w:val="22"/>
        </w:rPr>
      </w:pPr>
      <w:r w:rsidRPr="00915D05">
        <w:rPr>
          <w:sz w:val="22"/>
          <w:szCs w:val="22"/>
        </w:rPr>
        <w:t>D</w:t>
      </w:r>
      <w:r w:rsidR="00C72C08" w:rsidRPr="00915D05">
        <w:rPr>
          <w:sz w:val="22"/>
          <w:szCs w:val="22"/>
        </w:rPr>
        <w:t>ay</w:t>
      </w:r>
      <w:r w:rsidRPr="00915D05">
        <w:rPr>
          <w:sz w:val="22"/>
          <w:szCs w:val="22"/>
        </w:rPr>
        <w:t xml:space="preserve"> </w:t>
      </w:r>
      <w:r w:rsidR="00C4571C" w:rsidRPr="00915D05">
        <w:rPr>
          <w:sz w:val="22"/>
          <w:szCs w:val="22"/>
        </w:rPr>
        <w:t>end</w:t>
      </w:r>
      <w:r w:rsidR="003E288B" w:rsidRPr="00915D05">
        <w:rPr>
          <w:sz w:val="22"/>
          <w:szCs w:val="22"/>
        </w:rPr>
        <w:tab/>
      </w:r>
      <w:r w:rsidR="00801396" w:rsidRPr="00915D05">
        <w:rPr>
          <w:sz w:val="22"/>
          <w:szCs w:val="22"/>
        </w:rPr>
        <w:tab/>
      </w:r>
      <w:r w:rsidR="00C72C08" w:rsidRPr="00915D05">
        <w:rPr>
          <w:sz w:val="22"/>
          <w:szCs w:val="22"/>
        </w:rPr>
        <w:t>15</w:t>
      </w:r>
      <w:r w:rsidR="003E288B" w:rsidRPr="00915D05">
        <w:rPr>
          <w:sz w:val="22"/>
          <w:szCs w:val="22"/>
        </w:rPr>
        <w:t>:</w:t>
      </w:r>
      <w:r w:rsidR="00C72C08" w:rsidRPr="00915D05">
        <w:rPr>
          <w:sz w:val="22"/>
          <w:szCs w:val="22"/>
        </w:rPr>
        <w:t>00 – 15</w:t>
      </w:r>
      <w:r w:rsidR="003E288B" w:rsidRPr="00915D05">
        <w:rPr>
          <w:sz w:val="22"/>
          <w:szCs w:val="22"/>
        </w:rPr>
        <w:t>:</w:t>
      </w:r>
      <w:r w:rsidR="00C72C08" w:rsidRPr="00915D05">
        <w:rPr>
          <w:sz w:val="22"/>
          <w:szCs w:val="22"/>
        </w:rPr>
        <w:t xml:space="preserve">30 </w:t>
      </w:r>
    </w:p>
    <w:sectPr w:rsidR="00187E29" w:rsidRPr="00915D05" w:rsidSect="008013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26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1854D" w14:textId="77777777" w:rsidR="00BC73AE" w:rsidRDefault="00BC73AE" w:rsidP="00971D3C">
      <w:pPr>
        <w:spacing w:after="0" w:line="240" w:lineRule="auto"/>
      </w:pPr>
      <w:r>
        <w:separator/>
      </w:r>
    </w:p>
  </w:endnote>
  <w:endnote w:type="continuationSeparator" w:id="0">
    <w:p w14:paraId="44CD7B19" w14:textId="77777777" w:rsidR="00BC73AE" w:rsidRDefault="00BC73AE" w:rsidP="00971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alinga">
    <w:altName w:val="Nirmala UI"/>
    <w:charset w:val="00"/>
    <w:family w:val="swiss"/>
    <w:pitch w:val="variable"/>
    <w:sig w:usb0="00080003" w:usb1="00000000" w:usb2="0000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D2D0B" w14:textId="77777777" w:rsidR="007A65C0" w:rsidRDefault="007A6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D35AD" w14:textId="2146531B" w:rsidR="00352030" w:rsidRDefault="007A65C0" w:rsidP="00352030">
    <w:pPr>
      <w:pStyle w:val="Footer"/>
      <w:jc w:val="center"/>
    </w:pPr>
    <w:r>
      <w:t>I DO IT ANYWAY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C16A5" w14:textId="77777777" w:rsidR="007A65C0" w:rsidRDefault="007A6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49499" w14:textId="77777777" w:rsidR="00BC73AE" w:rsidRDefault="00BC73AE" w:rsidP="00971D3C">
      <w:pPr>
        <w:spacing w:after="0" w:line="240" w:lineRule="auto"/>
      </w:pPr>
      <w:r>
        <w:separator/>
      </w:r>
    </w:p>
  </w:footnote>
  <w:footnote w:type="continuationSeparator" w:id="0">
    <w:p w14:paraId="37C809BC" w14:textId="77777777" w:rsidR="00BC73AE" w:rsidRDefault="00BC73AE" w:rsidP="00971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25F45" w14:textId="77777777" w:rsidR="007A65C0" w:rsidRDefault="007A6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24A15" w14:textId="38622E91" w:rsidR="00971D3C" w:rsidRDefault="00971D3C" w:rsidP="00971D3C">
    <w:pPr>
      <w:pStyle w:val="Header"/>
      <w:jc w:val="center"/>
    </w:pPr>
    <w:r>
      <w:rPr>
        <w:noProof/>
      </w:rPr>
      <w:drawing>
        <wp:inline distT="0" distB="0" distL="0" distR="0" wp14:anchorId="749A3DF9" wp14:editId="1729C473">
          <wp:extent cx="384175" cy="384175"/>
          <wp:effectExtent l="0" t="0" r="0" b="0"/>
          <wp:docPr id="161920510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4175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18813" w14:textId="77777777" w:rsidR="007A65C0" w:rsidRDefault="007A6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874F6"/>
    <w:multiLevelType w:val="multilevel"/>
    <w:tmpl w:val="8D383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6332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EF"/>
    <w:rsid w:val="000F7B37"/>
    <w:rsid w:val="00151BDD"/>
    <w:rsid w:val="00170290"/>
    <w:rsid w:val="001736F4"/>
    <w:rsid w:val="00187E29"/>
    <w:rsid w:val="00190C7A"/>
    <w:rsid w:val="001955CA"/>
    <w:rsid w:val="001B6EB6"/>
    <w:rsid w:val="001C5F32"/>
    <w:rsid w:val="00200E5F"/>
    <w:rsid w:val="00210DEF"/>
    <w:rsid w:val="00213890"/>
    <w:rsid w:val="00220CF9"/>
    <w:rsid w:val="00240331"/>
    <w:rsid w:val="00264522"/>
    <w:rsid w:val="00283F2A"/>
    <w:rsid w:val="00295E80"/>
    <w:rsid w:val="002A2809"/>
    <w:rsid w:val="002B2AD0"/>
    <w:rsid w:val="002C04C3"/>
    <w:rsid w:val="00352030"/>
    <w:rsid w:val="00352192"/>
    <w:rsid w:val="003E288B"/>
    <w:rsid w:val="0043437D"/>
    <w:rsid w:val="0047692F"/>
    <w:rsid w:val="00476D04"/>
    <w:rsid w:val="004C5E74"/>
    <w:rsid w:val="004E0E71"/>
    <w:rsid w:val="0057133F"/>
    <w:rsid w:val="00573BCA"/>
    <w:rsid w:val="0059241F"/>
    <w:rsid w:val="00594C7A"/>
    <w:rsid w:val="005F552C"/>
    <w:rsid w:val="006171DE"/>
    <w:rsid w:val="006269A0"/>
    <w:rsid w:val="00646D71"/>
    <w:rsid w:val="00683F7A"/>
    <w:rsid w:val="006A4767"/>
    <w:rsid w:val="006C69DF"/>
    <w:rsid w:val="007319BA"/>
    <w:rsid w:val="00771E4E"/>
    <w:rsid w:val="007A65C0"/>
    <w:rsid w:val="007B6E24"/>
    <w:rsid w:val="007F1EBE"/>
    <w:rsid w:val="00801396"/>
    <w:rsid w:val="008167B0"/>
    <w:rsid w:val="00823CD1"/>
    <w:rsid w:val="008417C8"/>
    <w:rsid w:val="008F35DC"/>
    <w:rsid w:val="00915D05"/>
    <w:rsid w:val="00971D3C"/>
    <w:rsid w:val="00973C7A"/>
    <w:rsid w:val="00976948"/>
    <w:rsid w:val="00982044"/>
    <w:rsid w:val="009D15EB"/>
    <w:rsid w:val="00A12230"/>
    <w:rsid w:val="00A336F4"/>
    <w:rsid w:val="00AA10FD"/>
    <w:rsid w:val="00AF5FDA"/>
    <w:rsid w:val="00B02EC5"/>
    <w:rsid w:val="00B14AFB"/>
    <w:rsid w:val="00B17166"/>
    <w:rsid w:val="00B37E66"/>
    <w:rsid w:val="00B95CAA"/>
    <w:rsid w:val="00BC19CF"/>
    <w:rsid w:val="00BC73AE"/>
    <w:rsid w:val="00BF2B50"/>
    <w:rsid w:val="00BF57A0"/>
    <w:rsid w:val="00C4571C"/>
    <w:rsid w:val="00C72C08"/>
    <w:rsid w:val="00CB3E84"/>
    <w:rsid w:val="00D444DB"/>
    <w:rsid w:val="00DB4EC1"/>
    <w:rsid w:val="00E13F35"/>
    <w:rsid w:val="00E14FDA"/>
    <w:rsid w:val="00E76F45"/>
    <w:rsid w:val="00ED1F46"/>
    <w:rsid w:val="00ED5B1A"/>
    <w:rsid w:val="00F870EE"/>
    <w:rsid w:val="00FD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3E630"/>
  <w15:chartTrackingRefBased/>
  <w15:docId w15:val="{BA8C7413-F1FB-4C54-834C-6F267F85A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Kalinga" w:eastAsiaTheme="minorHAnsi" w:hAnsi="Kalinga" w:cs="Kalinga"/>
        <w:bCs/>
        <w:kern w:val="2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0C7A"/>
  </w:style>
  <w:style w:type="paragraph" w:styleId="Heading1">
    <w:name w:val="heading 1"/>
    <w:basedOn w:val="Normal"/>
    <w:next w:val="Normal"/>
    <w:link w:val="Heading1Char"/>
    <w:uiPriority w:val="9"/>
    <w:qFormat/>
    <w:rsid w:val="00210D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0D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0DE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0D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0D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0DE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0DE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0DE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0DE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0D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0D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0DE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0DE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0DE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0DE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0DE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0DE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0DE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0D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0D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0DE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0DE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0D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0D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0D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0D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0D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0D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0DEF"/>
    <w:rPr>
      <w:b/>
      <w:bCs w:val="0"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1D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1D3C"/>
  </w:style>
  <w:style w:type="paragraph" w:styleId="Footer">
    <w:name w:val="footer"/>
    <w:basedOn w:val="Normal"/>
    <w:link w:val="FooterChar"/>
    <w:uiPriority w:val="99"/>
    <w:unhideWhenUsed/>
    <w:rsid w:val="00971D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1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Antny N</dc:creator>
  <cp:keywords/>
  <dc:description/>
  <cp:lastModifiedBy>Antny N</cp:lastModifiedBy>
  <cp:revision>2</cp:revision>
  <cp:lastPrinted>2026-03-09T15:07:00Z</cp:lastPrinted>
  <dcterms:created xsi:type="dcterms:W3CDTF">2026-04-13T14:44:00Z</dcterms:created>
  <dcterms:modified xsi:type="dcterms:W3CDTF">2026-04-13T14:44:00Z</dcterms:modified>
</cp:coreProperties>
</file>