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AA5" w:rsidRDefault="00546E8B">
      <w:pPr>
        <w:rPr>
          <w:color w:val="0070C0"/>
          <w:sz w:val="44"/>
          <w:highlight w:val="yellow"/>
        </w:rPr>
      </w:pPr>
      <w:proofErr w:type="spellStart"/>
      <w:r w:rsidRPr="00546E8B">
        <w:rPr>
          <w:color w:val="0070C0"/>
          <w:sz w:val="44"/>
          <w:highlight w:val="yellow"/>
        </w:rPr>
        <w:t>II_SupDem</w:t>
      </w:r>
      <w:proofErr w:type="spellEnd"/>
    </w:p>
    <w:tbl>
      <w:tblPr>
        <w:tblW w:w="5000" w:type="pct"/>
        <w:jc w:val="center"/>
        <w:tblCellSpacing w:w="7" w:type="dxa"/>
        <w:tblBorders>
          <w:top w:val="single" w:sz="6" w:space="0" w:color="0B198C"/>
          <w:left w:val="single" w:sz="6" w:space="0" w:color="0B198C"/>
          <w:bottom w:val="single" w:sz="6" w:space="0" w:color="0B198C"/>
          <w:right w:val="single" w:sz="6" w:space="0" w:color="0B198C"/>
        </w:tblBorders>
        <w:shd w:val="clear" w:color="auto" w:fill="FFFFFF"/>
        <w:tblCellMar>
          <w:top w:w="90" w:type="dxa"/>
          <w:left w:w="90" w:type="dxa"/>
          <w:bottom w:w="90" w:type="dxa"/>
          <w:right w:w="90" w:type="dxa"/>
        </w:tblCellMar>
        <w:tblLook w:val="04A0"/>
      </w:tblPr>
      <w:tblGrid>
        <w:gridCol w:w="9538"/>
      </w:tblGrid>
      <w:tr w:rsidR="00F70C27" w:rsidRPr="00F70C27" w:rsidTr="00F70C27">
        <w:trPr>
          <w:tblCellSpacing w:w="7" w:type="dxa"/>
          <w:jc w:val="center"/>
        </w:trPr>
        <w:tc>
          <w:tcPr>
            <w:tcW w:w="0" w:type="auto"/>
            <w:shd w:val="clear" w:color="auto" w:fill="5C709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0C27" w:rsidRPr="00F70C27" w:rsidRDefault="00F70C27" w:rsidP="00F70C27">
            <w:pPr>
              <w:spacing w:after="0" w:line="240" w:lineRule="auto"/>
              <w:rPr>
                <w:rFonts w:ascii="Verdana" w:eastAsia="Times New Roman" w:hAnsi="Verdana" w:cs="Times New Roman"/>
                <w:color w:val="FFFFFF"/>
                <w:sz w:val="17"/>
                <w:szCs w:val="17"/>
              </w:rPr>
            </w:pPr>
            <w:r w:rsidRPr="00F70C27">
              <w:rPr>
                <w:rFonts w:ascii="Verdana" w:eastAsia="Times New Roman" w:hAnsi="Verdana" w:cs="Times New Roman"/>
                <w:color w:val="FFFFFF"/>
                <w:sz w:val="17"/>
                <w:szCs w:val="17"/>
              </w:rPr>
              <w:t>Oct 14, 2011 22:51</w:t>
            </w:r>
            <w:r w:rsidR="002C5016">
              <w:rPr>
                <w:rFonts w:ascii="Verdana" w:eastAsia="Times New Roman" w:hAnsi="Verdana" w:cs="Times New Roman"/>
                <w:color w:val="FFFFFF"/>
                <w:sz w:val="17"/>
                <w:szCs w:val="17"/>
              </w:rPr>
              <w:t xml:space="preserve">           Post # 681</w:t>
            </w:r>
          </w:p>
        </w:tc>
      </w:tr>
      <w:tr w:rsidR="00F70C27" w:rsidRPr="00F70C27" w:rsidTr="00F70C27">
        <w:trPr>
          <w:tblCellSpacing w:w="7" w:type="dxa"/>
          <w:jc w:val="center"/>
        </w:trPr>
        <w:tc>
          <w:tcPr>
            <w:tcW w:w="0" w:type="auto"/>
            <w:shd w:val="clear" w:color="auto" w:fill="E1E4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45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019"/>
              <w:gridCol w:w="6275"/>
              <w:gridCol w:w="2186"/>
            </w:tblGrid>
            <w:tr w:rsidR="00F70C27" w:rsidRPr="00F70C27">
              <w:trPr>
                <w:tblCellSpacing w:w="4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F70C27" w:rsidRPr="00F70C27" w:rsidRDefault="00D641B5" w:rsidP="00F70C2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</w:rPr>
                  </w:pPr>
                  <w:hyperlink r:id="rId6" w:history="1">
                    <w:proofErr w:type="spellStart"/>
                    <w:r w:rsidR="00F70C27" w:rsidRPr="00F70C27">
                      <w:rPr>
                        <w:rFonts w:ascii="Verdana" w:eastAsia="Times New Roman" w:hAnsi="Verdana" w:cs="Times New Roman"/>
                        <w:color w:val="22229C"/>
                        <w:sz w:val="28"/>
                        <w:u w:val="single"/>
                      </w:rPr>
                      <w:t>zamfir</w:t>
                    </w:r>
                    <w:proofErr w:type="spellEnd"/>
                  </w:hyperlink>
                </w:p>
                <w:p w:rsidR="00F70C27" w:rsidRPr="00F70C27" w:rsidRDefault="00F70C27" w:rsidP="00F70C2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  <w:r w:rsidRPr="00F70C27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t>Member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F70C27" w:rsidRPr="00F70C27" w:rsidRDefault="00F70C27" w:rsidP="00F70C2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</w:rPr>
                  </w:pPr>
                  <w:r w:rsidRPr="00F70C27">
                    <w:rPr>
                      <w:rFonts w:ascii="Verdana" w:eastAsia="Times New Roman" w:hAnsi="Verdana" w:cs="Times New Roman"/>
                      <w:sz w:val="20"/>
                      <w:szCs w:val="20"/>
                    </w:rPr>
                    <w:t> </w:t>
                  </w:r>
                  <w:r w:rsidR="002C5016">
                    <w:rPr>
                      <w:rFonts w:ascii="Verdana" w:hAnsi="Verdana"/>
                      <w:b/>
                      <w:bCs/>
                      <w:color w:val="000000"/>
                      <w:sz w:val="21"/>
                      <w:szCs w:val="21"/>
                      <w:shd w:val="clear" w:color="auto" w:fill="F5F5FF"/>
                    </w:rPr>
                    <w:t>Trading Made Simple with no Lagging Indicators</w:t>
                  </w:r>
                </w:p>
              </w:tc>
              <w:tc>
                <w:tcPr>
                  <w:tcW w:w="0" w:type="auto"/>
                  <w:noWrap/>
                  <w:hideMark/>
                </w:tcPr>
                <w:p w:rsidR="00F70C27" w:rsidRPr="00F70C27" w:rsidRDefault="00F70C27" w:rsidP="00F70C2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  <w:r w:rsidRPr="00F70C27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t>Member Since Oct 2011</w:t>
                  </w:r>
                </w:p>
                <w:p w:rsidR="00F70C27" w:rsidRPr="00F70C27" w:rsidRDefault="00F70C27" w:rsidP="00F70C2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  <w:r>
                    <w:rPr>
                      <w:rFonts w:ascii="Verdana" w:eastAsia="Times New Roman" w:hAnsi="Verdana" w:cs="Times New Roman"/>
                      <w:noProof/>
                      <w:sz w:val="17"/>
                      <w:szCs w:val="17"/>
                    </w:rPr>
                    <w:drawing>
                      <wp:inline distT="0" distB="0" distL="0" distR="0">
                        <wp:extent cx="200025" cy="95250"/>
                        <wp:effectExtent l="19050" t="0" r="9525" b="0"/>
                        <wp:docPr id="1" name="Picture 1" descr="1 Vouche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1 Vouche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0025" cy="952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F70C27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t>  </w:t>
                  </w:r>
                  <w:hyperlink r:id="rId8" w:history="1">
                    <w:r w:rsidRPr="00F70C27">
                      <w:rPr>
                        <w:rFonts w:ascii="Verdana" w:eastAsia="Times New Roman" w:hAnsi="Verdana" w:cs="Times New Roman"/>
                        <w:color w:val="22229C"/>
                        <w:sz w:val="17"/>
                        <w:u w:val="single"/>
                      </w:rPr>
                      <w:t>200 Posts</w:t>
                    </w:r>
                  </w:hyperlink>
                </w:p>
              </w:tc>
            </w:tr>
          </w:tbl>
          <w:p w:rsidR="00F70C27" w:rsidRPr="00F70C27" w:rsidRDefault="00F70C27" w:rsidP="00F70C2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</w:tc>
      </w:tr>
      <w:tr w:rsidR="00F70C27" w:rsidRPr="00F70C27" w:rsidTr="00F70C27">
        <w:trPr>
          <w:tblCellSpacing w:w="7" w:type="dxa"/>
          <w:jc w:val="center"/>
        </w:trPr>
        <w:tc>
          <w:tcPr>
            <w:tcW w:w="0" w:type="auto"/>
            <w:shd w:val="clear" w:color="auto" w:fill="F5F5FF"/>
            <w:vAlign w:val="center"/>
            <w:hideMark/>
          </w:tcPr>
          <w:p w:rsidR="00F70C27" w:rsidRPr="00F70C27" w:rsidRDefault="00F70C27" w:rsidP="00F70C2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7"/>
                <w:szCs w:val="17"/>
              </w:rPr>
              <w:drawing>
                <wp:inline distT="0" distB="0" distL="0" distR="0">
                  <wp:extent cx="142875" cy="142875"/>
                  <wp:effectExtent l="19050" t="0" r="9525" b="0"/>
                  <wp:docPr id="2" name="Picture 2" descr="Defaul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efaul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70C27" w:rsidRPr="00F70C27" w:rsidRDefault="00D641B5" w:rsidP="00F70C2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D641B5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pict>
                <v:rect id="_x0000_i1025" style="width:0;height:.75pt" o:hralign="center" o:hrstd="t" o:hrnoshade="t" o:hr="t" fillcolor="#d1d1e1" stroked="f"/>
              </w:pict>
            </w:r>
          </w:p>
          <w:p w:rsidR="00F70C27" w:rsidRPr="00F70C27" w:rsidRDefault="00F70C27" w:rsidP="00F70C2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F70C27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Hi Rocky</w:t>
            </w:r>
            <w:proofErr w:type="gramStart"/>
            <w:r w:rsidRPr="00F70C27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,</w:t>
            </w:r>
            <w:proofErr w:type="gramEnd"/>
            <w:r w:rsidRPr="00F70C27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br/>
            </w:r>
            <w:r w:rsidRPr="00F70C27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br/>
              <w:t xml:space="preserve">I m really thankful that you started this thread. I have been following </w:t>
            </w:r>
            <w:proofErr w:type="spellStart"/>
            <w:r w:rsidRPr="00F70C27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sam</w:t>
            </w:r>
            <w:proofErr w:type="spellEnd"/>
            <w:r w:rsidRPr="00F70C27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70C27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sieden's</w:t>
            </w:r>
            <w:proofErr w:type="spellEnd"/>
            <w:r w:rsidRPr="00F70C27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 xml:space="preserve"> video for a while now. I could draw the levels somewhat correctly but never knew why they broke or held, until </w:t>
            </w:r>
            <w:proofErr w:type="spellStart"/>
            <w:r w:rsidRPr="00F70C27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i</w:t>
            </w:r>
            <w:proofErr w:type="spellEnd"/>
            <w:r w:rsidRPr="00F70C27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 xml:space="preserve"> came upon your thread. The way you have added HF </w:t>
            </w:r>
            <w:proofErr w:type="spellStart"/>
            <w:r w:rsidRPr="00F70C27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trendlines</w:t>
            </w:r>
            <w:proofErr w:type="spellEnd"/>
            <w:r w:rsidRPr="00F70C27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 xml:space="preserve"> and Fibs for confluence is pure genius.</w:t>
            </w:r>
            <w:r w:rsidRPr="00F70C27">
              <w:rPr>
                <w:rFonts w:ascii="Verdana" w:eastAsia="Times New Roman" w:hAnsi="Verdana" w:cs="Times New Roman"/>
                <w:color w:val="000000"/>
                <w:sz w:val="20"/>
              </w:rPr>
              <w:t> </w:t>
            </w:r>
            <w:r w:rsidRPr="00F70C27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br/>
            </w:r>
            <w:r w:rsidRPr="00F70C27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br/>
              <w:t>Thanks a lot for this method.</w:t>
            </w:r>
            <w:r w:rsidRPr="00F70C27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br/>
            </w:r>
            <w:r w:rsidRPr="00F70C27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br/>
              <w:t xml:space="preserve">Now, </w:t>
            </w:r>
            <w:proofErr w:type="spellStart"/>
            <w:r w:rsidRPr="00F70C27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i</w:t>
            </w:r>
            <w:proofErr w:type="spellEnd"/>
            <w:r w:rsidRPr="00F70C27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 xml:space="preserve"> know some members here have problem identifying </w:t>
            </w:r>
            <w:r w:rsidRPr="003C35F8">
              <w:rPr>
                <w:rFonts w:ascii="Verdana" w:eastAsia="Times New Roman" w:hAnsi="Verdana" w:cs="Times New Roman"/>
                <w:color w:val="000000"/>
                <w:sz w:val="28"/>
                <w:szCs w:val="20"/>
                <w:highlight w:val="yellow"/>
              </w:rPr>
              <w:t>supply</w:t>
            </w:r>
            <w:r w:rsidRPr="00F70C27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 xml:space="preserve"> and </w:t>
            </w:r>
            <w:r w:rsidRPr="003C35F8">
              <w:rPr>
                <w:rFonts w:ascii="Verdana" w:eastAsia="Times New Roman" w:hAnsi="Verdana" w:cs="Times New Roman"/>
                <w:color w:val="000000"/>
                <w:sz w:val="28"/>
                <w:szCs w:val="20"/>
                <w:highlight w:val="yellow"/>
              </w:rPr>
              <w:t>demand</w:t>
            </w:r>
            <w:r w:rsidRPr="00F70C27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 xml:space="preserve"> levels. There is one indicator to identify this. Don't worry it </w:t>
            </w:r>
            <w:proofErr w:type="spellStart"/>
            <w:r w:rsidRPr="00F70C27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wont</w:t>
            </w:r>
            <w:proofErr w:type="spellEnd"/>
            <w:r w:rsidRPr="00F70C27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 xml:space="preserve"> repaint. It will merely remove the level if not held.</w:t>
            </w:r>
            <w:r w:rsidRPr="00F70C27">
              <w:rPr>
                <w:rFonts w:ascii="Verdana" w:eastAsia="Times New Roman" w:hAnsi="Verdana" w:cs="Times New Roman"/>
                <w:color w:val="000000"/>
                <w:sz w:val="20"/>
              </w:rPr>
              <w:t> </w:t>
            </w:r>
            <w:r w:rsidRPr="00F70C27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br/>
            </w:r>
            <w:r w:rsidRPr="00F70C27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br/>
              <w:t>Also Rocky if you could test this indicator and see if levels match with your method. I have been testing this indicator with other indicators and it works.</w:t>
            </w:r>
            <w:r w:rsidRPr="00F70C27">
              <w:rPr>
                <w:rFonts w:ascii="Verdana" w:eastAsia="Times New Roman" w:hAnsi="Verdana" w:cs="Times New Roman"/>
                <w:color w:val="000000"/>
                <w:sz w:val="20"/>
              </w:rPr>
              <w:t> </w:t>
            </w:r>
            <w:r w:rsidRPr="00F70C27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br/>
            </w:r>
            <w:r w:rsidRPr="00F70C27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br/>
              <w:t>The reason for using this indicator is it helps identify levels that you may not see sometimes and also it gets tedious to draw them sometimes.</w:t>
            </w:r>
            <w:r w:rsidRPr="00F70C27">
              <w:rPr>
                <w:rFonts w:ascii="Verdana" w:eastAsia="Times New Roman" w:hAnsi="Verdana" w:cs="Times New Roman"/>
                <w:color w:val="000000"/>
                <w:sz w:val="20"/>
              </w:rPr>
              <w:t> </w:t>
            </w:r>
            <w:r w:rsidRPr="00F70C27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br/>
            </w:r>
            <w:r w:rsidRPr="00F70C27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br/>
              <w:t xml:space="preserve">Also, Rocky one more request. </w:t>
            </w:r>
            <w:proofErr w:type="gramStart"/>
            <w:r w:rsidRPr="00F70C27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if</w:t>
            </w:r>
            <w:proofErr w:type="gramEnd"/>
            <w:r w:rsidRPr="00F70C27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 xml:space="preserve"> you could document your method/Strategy using Supply demand/Fibs/</w:t>
            </w:r>
            <w:proofErr w:type="spellStart"/>
            <w:r w:rsidRPr="00F70C27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Trendlines</w:t>
            </w:r>
            <w:proofErr w:type="spellEnd"/>
            <w:r w:rsidRPr="00F70C27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 xml:space="preserve"> in a nice PDF. It would be great. I can help.</w:t>
            </w:r>
          </w:p>
        </w:tc>
      </w:tr>
      <w:tr w:rsidR="002C5016" w:rsidRPr="002C5016" w:rsidTr="002C5016">
        <w:trPr>
          <w:tblCellSpacing w:w="7" w:type="dxa"/>
          <w:jc w:val="center"/>
        </w:trPr>
        <w:tc>
          <w:tcPr>
            <w:tcW w:w="0" w:type="auto"/>
            <w:tcBorders>
              <w:left w:val="single" w:sz="6" w:space="0" w:color="0B198C"/>
              <w:right w:val="single" w:sz="6" w:space="0" w:color="0B198C"/>
            </w:tcBorders>
            <w:shd w:val="clear" w:color="auto" w:fill="F5F5FF"/>
            <w:vAlign w:val="center"/>
            <w:hideMark/>
          </w:tcPr>
          <w:p w:rsidR="002C5016" w:rsidRPr="002C5016" w:rsidRDefault="002C5016" w:rsidP="002C5016">
            <w:pPr>
              <w:spacing w:after="0" w:line="240" w:lineRule="auto"/>
              <w:rPr>
                <w:rFonts w:ascii="Verdana" w:eastAsia="Times New Roman" w:hAnsi="Verdana" w:cs="Times New Roman"/>
                <w:noProof/>
                <w:color w:val="000000"/>
                <w:sz w:val="17"/>
                <w:szCs w:val="17"/>
              </w:rPr>
            </w:pPr>
            <w:r w:rsidRPr="002C5016">
              <w:rPr>
                <w:rFonts w:ascii="Verdana" w:eastAsia="Times New Roman" w:hAnsi="Verdana" w:cs="Times New Roman"/>
                <w:noProof/>
                <w:color w:val="000000"/>
                <w:sz w:val="17"/>
                <w:szCs w:val="17"/>
              </w:rPr>
              <w:t>Oct 15, 2011 1:49</w:t>
            </w:r>
          </w:p>
        </w:tc>
      </w:tr>
      <w:tr w:rsidR="002C5016" w:rsidRPr="002C5016" w:rsidTr="002C5016">
        <w:trPr>
          <w:tblCellSpacing w:w="7" w:type="dxa"/>
          <w:jc w:val="center"/>
        </w:trPr>
        <w:tc>
          <w:tcPr>
            <w:tcW w:w="0" w:type="auto"/>
            <w:tcBorders>
              <w:left w:val="single" w:sz="6" w:space="0" w:color="0B198C"/>
              <w:right w:val="single" w:sz="6" w:space="0" w:color="0B198C"/>
            </w:tcBorders>
            <w:shd w:val="clear" w:color="auto" w:fill="F5F5FF"/>
            <w:vAlign w:val="center"/>
            <w:hideMark/>
          </w:tcPr>
          <w:tbl>
            <w:tblPr>
              <w:tblW w:w="5000" w:type="pct"/>
              <w:tblCellSpacing w:w="45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349"/>
              <w:gridCol w:w="5724"/>
              <w:gridCol w:w="2227"/>
            </w:tblGrid>
            <w:tr w:rsidR="002C5016" w:rsidRPr="002C5016">
              <w:trPr>
                <w:tblCellSpacing w:w="4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2C5016" w:rsidRPr="002C5016" w:rsidRDefault="00D641B5" w:rsidP="002C5016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</w:rPr>
                  </w:pPr>
                  <w:hyperlink r:id="rId10" w:history="1">
                    <w:proofErr w:type="spellStart"/>
                    <w:r w:rsidR="002C5016" w:rsidRPr="002C5016">
                      <w:rPr>
                        <w:rStyle w:val="Hyperlink"/>
                        <w:rFonts w:ascii="Verdana" w:eastAsia="Times New Roman" w:hAnsi="Verdana" w:cs="Times New Roman"/>
                        <w:sz w:val="28"/>
                      </w:rPr>
                      <w:t>ihelfman</w:t>
                    </w:r>
                    <w:proofErr w:type="spellEnd"/>
                  </w:hyperlink>
                </w:p>
                <w:p w:rsidR="002C5016" w:rsidRPr="002C5016" w:rsidRDefault="002C5016" w:rsidP="002C5016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  <w:r w:rsidRPr="002C5016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t>Member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2C5016" w:rsidRPr="002C5016" w:rsidRDefault="002C5016" w:rsidP="002C5016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</w:rPr>
                  </w:pPr>
                  <w:r w:rsidRPr="002C5016">
                    <w:rPr>
                      <w:rFonts w:ascii="Verdana" w:eastAsia="Times New Roman" w:hAnsi="Verdana" w:cs="Times New Roman"/>
                      <w:sz w:val="20"/>
                      <w:szCs w:val="20"/>
                    </w:rPr>
                    <w:t> </w:t>
                  </w:r>
                  <w:r>
                    <w:rPr>
                      <w:rFonts w:ascii="Verdana" w:eastAsia="Times New Roman" w:hAnsi="Verdana" w:cs="Times New Roman"/>
                      <w:sz w:val="20"/>
                      <w:szCs w:val="20"/>
                    </w:rPr>
                    <w:t xml:space="preserve"> Post # 683</w:t>
                  </w:r>
                </w:p>
              </w:tc>
              <w:tc>
                <w:tcPr>
                  <w:tcW w:w="0" w:type="auto"/>
                  <w:noWrap/>
                  <w:hideMark/>
                </w:tcPr>
                <w:p w:rsidR="002C5016" w:rsidRPr="002C5016" w:rsidRDefault="002C5016" w:rsidP="002C5016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  <w:r w:rsidRPr="002C5016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t>Member Since Aug 2010</w:t>
                  </w:r>
                </w:p>
                <w:p w:rsidR="002C5016" w:rsidRPr="002C5016" w:rsidRDefault="00D641B5" w:rsidP="002C5016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  <w:hyperlink r:id="rId11" w:history="1">
                    <w:r w:rsidR="002C5016" w:rsidRPr="002C5016">
                      <w:rPr>
                        <w:rStyle w:val="Hyperlink"/>
                        <w:rFonts w:ascii="Verdana" w:eastAsia="Times New Roman" w:hAnsi="Verdana" w:cs="Times New Roman"/>
                        <w:sz w:val="17"/>
                      </w:rPr>
                      <w:t>13 Posts</w:t>
                    </w:r>
                  </w:hyperlink>
                </w:p>
              </w:tc>
            </w:tr>
          </w:tbl>
          <w:p w:rsidR="002C5016" w:rsidRPr="002C5016" w:rsidRDefault="002C5016" w:rsidP="002C5016">
            <w:pPr>
              <w:spacing w:after="0" w:line="240" w:lineRule="auto"/>
              <w:rPr>
                <w:rFonts w:ascii="Verdana" w:eastAsia="Times New Roman" w:hAnsi="Verdana" w:cs="Times New Roman"/>
                <w:noProof/>
                <w:color w:val="000000"/>
                <w:sz w:val="17"/>
                <w:szCs w:val="17"/>
              </w:rPr>
            </w:pPr>
          </w:p>
        </w:tc>
      </w:tr>
      <w:tr w:rsidR="002C5016" w:rsidRPr="002C5016" w:rsidTr="003C35F8">
        <w:trPr>
          <w:trHeight w:val="12413"/>
          <w:tblCellSpacing w:w="7" w:type="dxa"/>
          <w:jc w:val="center"/>
        </w:trPr>
        <w:tc>
          <w:tcPr>
            <w:tcW w:w="0" w:type="auto"/>
            <w:tcBorders>
              <w:left w:val="single" w:sz="6" w:space="0" w:color="0B198C"/>
              <w:bottom w:val="single" w:sz="6" w:space="0" w:color="0B198C"/>
              <w:right w:val="single" w:sz="6" w:space="0" w:color="0B198C"/>
            </w:tcBorders>
            <w:shd w:val="clear" w:color="auto" w:fill="F5F5FF"/>
            <w:vAlign w:val="center"/>
            <w:hideMark/>
          </w:tcPr>
          <w:p w:rsidR="002C5016" w:rsidRPr="002C5016" w:rsidRDefault="002C5016" w:rsidP="002C5016">
            <w:pPr>
              <w:spacing w:after="0" w:line="240" w:lineRule="auto"/>
              <w:rPr>
                <w:rFonts w:ascii="Verdana" w:eastAsia="Times New Roman" w:hAnsi="Verdana" w:cs="Times New Roman"/>
                <w:noProof/>
                <w:color w:val="000000"/>
                <w:sz w:val="17"/>
                <w:szCs w:val="17"/>
              </w:rPr>
            </w:pPr>
            <w:r w:rsidRPr="002C5016">
              <w:rPr>
                <w:rFonts w:ascii="Verdana" w:eastAsia="Times New Roman" w:hAnsi="Verdana" w:cs="Times New Roman"/>
                <w:noProof/>
                <w:color w:val="000000"/>
                <w:sz w:val="17"/>
                <w:szCs w:val="17"/>
              </w:rPr>
              <w:lastRenderedPageBreak/>
              <w:t>Here's another one to check it. It can be configured to include weak zones and fibs.</w:t>
            </w:r>
          </w:p>
          <w:p w:rsidR="002C5016" w:rsidRPr="002C5016" w:rsidRDefault="002C5016" w:rsidP="002C5016">
            <w:pPr>
              <w:spacing w:after="0" w:line="240" w:lineRule="auto"/>
              <w:rPr>
                <w:rFonts w:ascii="Verdana" w:eastAsia="Times New Roman" w:hAnsi="Verdana" w:cs="Times New Roman"/>
                <w:noProof/>
                <w:color w:val="000000"/>
                <w:sz w:val="17"/>
                <w:szCs w:val="17"/>
              </w:rPr>
            </w:pPr>
            <w:r w:rsidRPr="002C5016">
              <w:rPr>
                <w:rFonts w:ascii="Verdana" w:eastAsia="Times New Roman" w:hAnsi="Verdana" w:cs="Times New Roman"/>
                <w:noProof/>
                <w:color w:val="000000"/>
                <w:sz w:val="17"/>
                <w:szCs w:val="17"/>
              </w:rPr>
              <w:t>Quote:</w:t>
            </w:r>
          </w:p>
          <w:tbl>
            <w:tblPr>
              <w:tblW w:w="5000" w:type="pct"/>
              <w:tblCellSpacing w:w="0" w:type="dxa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/>
            </w:tblPr>
            <w:tblGrid>
              <w:gridCol w:w="9284"/>
            </w:tblGrid>
            <w:tr w:rsidR="002C5016" w:rsidRPr="002C5016" w:rsidTr="002C5016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1E4F2"/>
                  <w:vAlign w:val="center"/>
                  <w:hideMark/>
                </w:tcPr>
                <w:p w:rsidR="002C5016" w:rsidRPr="002C5016" w:rsidRDefault="002C5016" w:rsidP="002C5016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20"/>
                      <w:szCs w:val="20"/>
                    </w:rPr>
                  </w:pPr>
                  <w:r w:rsidRPr="002C5016">
                    <w:rPr>
                      <w:rFonts w:ascii="Verdana" w:eastAsia="Times New Roman" w:hAnsi="Verdana" w:cs="Times New Roman"/>
                      <w:color w:val="000000"/>
                      <w:sz w:val="20"/>
                      <w:szCs w:val="20"/>
                    </w:rPr>
                    <w:t>Originally Posted by</w:t>
                  </w:r>
                  <w:r w:rsidRPr="002C5016">
                    <w:rPr>
                      <w:rFonts w:ascii="Verdana" w:eastAsia="Times New Roman" w:hAnsi="Verdana" w:cs="Times New Roman"/>
                      <w:color w:val="000000"/>
                      <w:sz w:val="20"/>
                    </w:rPr>
                    <w:t> </w:t>
                  </w:r>
                  <w:proofErr w:type="spellStart"/>
                  <w:r w:rsidRPr="002C5016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20"/>
                    </w:rPr>
                    <w:t>zamfir</w:t>
                  </w:r>
                  <w:proofErr w:type="spellEnd"/>
                  <w:r w:rsidRPr="002C5016">
                    <w:rPr>
                      <w:rFonts w:ascii="Verdana" w:eastAsia="Times New Roman" w:hAnsi="Verdana" w:cs="Times New Roman"/>
                      <w:color w:val="000000"/>
                      <w:sz w:val="20"/>
                    </w:rPr>
                    <w:t> </w:t>
                  </w:r>
                  <w:r>
                    <w:rPr>
                      <w:rFonts w:ascii="Verdana" w:eastAsia="Times New Roman" w:hAnsi="Verdana" w:cs="Times New Roman"/>
                      <w:noProof/>
                      <w:color w:val="22229C"/>
                      <w:sz w:val="20"/>
                      <w:szCs w:val="20"/>
                    </w:rPr>
                    <w:drawing>
                      <wp:inline distT="0" distB="0" distL="0" distR="0">
                        <wp:extent cx="114300" cy="114300"/>
                        <wp:effectExtent l="19050" t="0" r="0" b="0"/>
                        <wp:docPr id="9" name="Picture 9" descr="View Post">
                          <a:hlinkClick xmlns:a="http://schemas.openxmlformats.org/drawingml/2006/main" r:id="rId12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View Post">
                                  <a:hlinkClick r:id="rId12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4300" cy="114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2C5016" w:rsidRPr="002C5016" w:rsidRDefault="002C5016" w:rsidP="002C5016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2C5016">
                    <w:rPr>
                      <w:rFonts w:ascii="Verdana" w:eastAsia="Times New Roman" w:hAnsi="Verdana" w:cs="Times New Roman"/>
                      <w:i/>
                      <w:iCs/>
                      <w:color w:val="000000"/>
                      <w:sz w:val="20"/>
                      <w:szCs w:val="20"/>
                    </w:rPr>
                    <w:t>Also Rocky if you could test this indicator and see if levels match with your method. I have been testing this indicator with other indicators and it works.</w:t>
                  </w:r>
                  <w:r w:rsidRPr="002C5016">
                    <w:rPr>
                      <w:rFonts w:ascii="Verdana" w:eastAsia="Times New Roman" w:hAnsi="Verdana" w:cs="Times New Roman"/>
                      <w:i/>
                      <w:iCs/>
                      <w:color w:val="000000"/>
                      <w:sz w:val="20"/>
                    </w:rPr>
                    <w:t> </w:t>
                  </w:r>
                  <w:r w:rsidRPr="002C5016">
                    <w:rPr>
                      <w:rFonts w:ascii="Verdana" w:eastAsia="Times New Roman" w:hAnsi="Verdana" w:cs="Times New Roman"/>
                      <w:i/>
                      <w:iCs/>
                      <w:color w:val="000000"/>
                      <w:sz w:val="20"/>
                      <w:szCs w:val="20"/>
                    </w:rPr>
                    <w:br/>
                  </w:r>
                  <w:r w:rsidRPr="002C5016">
                    <w:rPr>
                      <w:rFonts w:ascii="Verdana" w:eastAsia="Times New Roman" w:hAnsi="Verdana" w:cs="Times New Roman"/>
                      <w:i/>
                      <w:iCs/>
                      <w:color w:val="000000"/>
                      <w:sz w:val="20"/>
                      <w:szCs w:val="20"/>
                    </w:rPr>
                    <w:br/>
                    <w:t>The reason for using this indicator is it helps identify levels that you may not see sometimes and also it gets tedious to draw them sometimes.</w:t>
                  </w:r>
                  <w:r w:rsidRPr="002C5016">
                    <w:rPr>
                      <w:rFonts w:ascii="Verdana" w:eastAsia="Times New Roman" w:hAnsi="Verdana" w:cs="Times New Roman"/>
                      <w:i/>
                      <w:iCs/>
                      <w:color w:val="000000"/>
                      <w:sz w:val="20"/>
                    </w:rPr>
                    <w:t> </w:t>
                  </w:r>
                  <w:r w:rsidRPr="002C5016">
                    <w:rPr>
                      <w:rFonts w:ascii="Verdana" w:eastAsia="Times New Roman" w:hAnsi="Verdana" w:cs="Times New Roman"/>
                      <w:i/>
                      <w:iCs/>
                      <w:color w:val="000000"/>
                      <w:sz w:val="20"/>
                      <w:szCs w:val="20"/>
                    </w:rPr>
                    <w:br/>
                  </w:r>
                  <w:r w:rsidRPr="002C5016">
                    <w:rPr>
                      <w:rFonts w:ascii="Verdana" w:eastAsia="Times New Roman" w:hAnsi="Verdana" w:cs="Times New Roman"/>
                      <w:i/>
                      <w:iCs/>
                      <w:color w:val="000000"/>
                      <w:sz w:val="20"/>
                      <w:szCs w:val="20"/>
                    </w:rPr>
                    <w:br/>
                    <w:t xml:space="preserve">Also, Rocky one more request. </w:t>
                  </w:r>
                  <w:proofErr w:type="gramStart"/>
                  <w:r w:rsidRPr="002C5016">
                    <w:rPr>
                      <w:rFonts w:ascii="Verdana" w:eastAsia="Times New Roman" w:hAnsi="Verdana" w:cs="Times New Roman"/>
                      <w:i/>
                      <w:iCs/>
                      <w:color w:val="000000"/>
                      <w:sz w:val="20"/>
                      <w:szCs w:val="20"/>
                    </w:rPr>
                    <w:t>if</w:t>
                  </w:r>
                  <w:proofErr w:type="gramEnd"/>
                  <w:r w:rsidRPr="002C5016">
                    <w:rPr>
                      <w:rFonts w:ascii="Verdana" w:eastAsia="Times New Roman" w:hAnsi="Verdana" w:cs="Times New Roman"/>
                      <w:i/>
                      <w:iCs/>
                      <w:color w:val="000000"/>
                      <w:sz w:val="20"/>
                      <w:szCs w:val="20"/>
                    </w:rPr>
                    <w:t xml:space="preserve"> you could document your method/Strategy using Supply demand/Fibs/</w:t>
                  </w:r>
                  <w:proofErr w:type="spellStart"/>
                  <w:r w:rsidRPr="002C5016">
                    <w:rPr>
                      <w:rFonts w:ascii="Verdana" w:eastAsia="Times New Roman" w:hAnsi="Verdana" w:cs="Times New Roman"/>
                      <w:i/>
                      <w:iCs/>
                      <w:color w:val="000000"/>
                      <w:sz w:val="20"/>
                      <w:szCs w:val="20"/>
                    </w:rPr>
                    <w:t>Trendlines</w:t>
                  </w:r>
                  <w:proofErr w:type="spellEnd"/>
                  <w:r w:rsidRPr="002C5016">
                    <w:rPr>
                      <w:rFonts w:ascii="Verdana" w:eastAsia="Times New Roman" w:hAnsi="Verdana" w:cs="Times New Roman"/>
                      <w:i/>
                      <w:iCs/>
                      <w:color w:val="000000"/>
                      <w:sz w:val="20"/>
                      <w:szCs w:val="20"/>
                    </w:rPr>
                    <w:t xml:space="preserve"> in a nice PDF. It would be great. I can help.</w:t>
                  </w:r>
                </w:p>
              </w:tc>
            </w:tr>
          </w:tbl>
          <w:p w:rsidR="002C5016" w:rsidRPr="002C5016" w:rsidRDefault="002C5016" w:rsidP="002C5016">
            <w:pPr>
              <w:spacing w:after="0" w:line="240" w:lineRule="auto"/>
              <w:rPr>
                <w:rFonts w:ascii="Verdana" w:eastAsia="Times New Roman" w:hAnsi="Verdana" w:cs="Times New Roman"/>
                <w:noProof/>
                <w:color w:val="000000"/>
                <w:sz w:val="17"/>
                <w:szCs w:val="17"/>
              </w:rPr>
            </w:pPr>
            <w:r w:rsidRPr="002C5016">
              <w:rPr>
                <w:rFonts w:ascii="Verdana" w:eastAsia="Times New Roman" w:hAnsi="Verdana" w:cs="Times New Roman"/>
                <w:noProof/>
                <w:color w:val="000000"/>
                <w:sz w:val="17"/>
                <w:szCs w:val="17"/>
              </w:rPr>
              <w:t>Attached Files</w:t>
            </w:r>
          </w:p>
          <w:tbl>
            <w:tblPr>
              <w:tblW w:w="0" w:type="auto"/>
              <w:tblCellSpacing w:w="22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06"/>
              <w:gridCol w:w="3362"/>
            </w:tblGrid>
            <w:tr w:rsidR="002C5016" w:rsidRPr="002C5016" w:rsidTr="002C5016">
              <w:trPr>
                <w:tblCellSpacing w:w="22" w:type="dxa"/>
              </w:trPr>
              <w:tc>
                <w:tcPr>
                  <w:tcW w:w="0" w:type="auto"/>
                  <w:vAlign w:val="center"/>
                  <w:hideMark/>
                </w:tcPr>
                <w:p w:rsidR="002C5016" w:rsidRPr="002C5016" w:rsidRDefault="002C5016" w:rsidP="002C5016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  <w:r>
                    <w:rPr>
                      <w:rFonts w:ascii="Verdana" w:eastAsia="Times New Roman" w:hAnsi="Verdana" w:cs="Times New Roman"/>
                      <w:noProof/>
                      <w:sz w:val="17"/>
                      <w:szCs w:val="17"/>
                    </w:rPr>
                    <w:drawing>
                      <wp:inline distT="0" distB="0" distL="0" distR="0">
                        <wp:extent cx="152400" cy="152400"/>
                        <wp:effectExtent l="0" t="0" r="0" b="0"/>
                        <wp:docPr id="10" name="Picture 10" descr="File Type: mq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File Type: mq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5016" w:rsidRPr="002C5016" w:rsidRDefault="00D641B5" w:rsidP="002C5016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</w:pPr>
                  <w:hyperlink r:id="rId15" w:history="1">
                    <w:r w:rsidR="002C5016" w:rsidRPr="002C5016">
                      <w:rPr>
                        <w:rStyle w:val="Hyperlink"/>
                        <w:rFonts w:ascii="Verdana" w:eastAsia="Times New Roman" w:hAnsi="Verdana" w:cs="Times New Roman"/>
                        <w:sz w:val="17"/>
                      </w:rPr>
                      <w:t>II_SupDem.mq4</w:t>
                    </w:r>
                  </w:hyperlink>
                  <w:r w:rsidR="002C5016" w:rsidRPr="002C5016">
                    <w:rPr>
                      <w:rFonts w:ascii="Verdana" w:eastAsia="Times New Roman" w:hAnsi="Verdana" w:cs="Times New Roman"/>
                      <w:sz w:val="17"/>
                    </w:rPr>
                    <w:t> </w:t>
                  </w:r>
                  <w:r w:rsidR="002C5016" w:rsidRPr="002C5016">
                    <w:rPr>
                      <w:rFonts w:ascii="Verdana" w:eastAsia="Times New Roman" w:hAnsi="Verdana" w:cs="Times New Roman"/>
                      <w:sz w:val="17"/>
                      <w:szCs w:val="17"/>
                    </w:rPr>
                    <w:t>(29.0 KB, 204 views)</w:t>
                  </w:r>
                </w:p>
              </w:tc>
            </w:tr>
          </w:tbl>
          <w:p w:rsidR="002C5016" w:rsidRPr="002C5016" w:rsidRDefault="003C35F8" w:rsidP="002C5016">
            <w:pPr>
              <w:spacing w:after="0" w:line="240" w:lineRule="auto"/>
              <w:rPr>
                <w:rFonts w:ascii="Verdana" w:eastAsia="Times New Roman" w:hAnsi="Verdana" w:cs="Times New Roman"/>
                <w:noProof/>
                <w:color w:val="000000"/>
                <w:sz w:val="17"/>
                <w:szCs w:val="17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7"/>
                <w:szCs w:val="17"/>
              </w:rPr>
              <w:drawing>
                <wp:inline distT="0" distB="0" distL="0" distR="0">
                  <wp:extent cx="11350394" cy="5314950"/>
                  <wp:effectExtent l="19050" t="0" r="3406" b="0"/>
                  <wp:docPr id="3" name="Picture 3" descr="J:\arasheed\ii_supdem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J:\arasheed\ii_supdem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50394" cy="5314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70C27" w:rsidRDefault="00F70C27">
      <w:pPr>
        <w:rPr>
          <w:color w:val="0070C0"/>
          <w:sz w:val="44"/>
          <w:highlight w:val="yellow"/>
        </w:rPr>
      </w:pPr>
    </w:p>
    <w:p w:rsidR="003C35F8" w:rsidRPr="00546E8B" w:rsidRDefault="003C35F8">
      <w:pPr>
        <w:rPr>
          <w:color w:val="0070C0"/>
          <w:sz w:val="44"/>
          <w:highlight w:val="yellow"/>
        </w:rPr>
      </w:pPr>
      <w:r>
        <w:rPr>
          <w:noProof/>
          <w:color w:val="0070C0"/>
          <w:sz w:val="44"/>
        </w:rPr>
        <w:drawing>
          <wp:inline distT="0" distB="0" distL="0" distR="0">
            <wp:extent cx="5943600" cy="2783158"/>
            <wp:effectExtent l="19050" t="0" r="0" b="0"/>
            <wp:docPr id="4" name="Picture 4" descr="J:\arasheed\ii_supdem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J:\arasheed\ii_supdem.gi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7831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C35F8" w:rsidRPr="00546E8B" w:rsidSect="00F64AA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35F8" w:rsidRDefault="003C35F8" w:rsidP="003C35F8">
      <w:pPr>
        <w:spacing w:after="0" w:line="240" w:lineRule="auto"/>
      </w:pPr>
      <w:r>
        <w:separator/>
      </w:r>
    </w:p>
  </w:endnote>
  <w:endnote w:type="continuationSeparator" w:id="0">
    <w:p w:rsidR="003C35F8" w:rsidRDefault="003C35F8" w:rsidP="003C35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35F8" w:rsidRDefault="003C35F8" w:rsidP="003C35F8">
      <w:pPr>
        <w:spacing w:after="0" w:line="240" w:lineRule="auto"/>
      </w:pPr>
      <w:r>
        <w:separator/>
      </w:r>
    </w:p>
  </w:footnote>
  <w:footnote w:type="continuationSeparator" w:id="0">
    <w:p w:rsidR="003C35F8" w:rsidRDefault="003C35F8" w:rsidP="003C35F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46E8B"/>
    <w:rsid w:val="002C5016"/>
    <w:rsid w:val="003C35F8"/>
    <w:rsid w:val="00546E8B"/>
    <w:rsid w:val="00D641B5"/>
    <w:rsid w:val="00F64AA5"/>
    <w:rsid w:val="00F70C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4A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70C27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F70C27"/>
  </w:style>
  <w:style w:type="paragraph" w:styleId="BalloonText">
    <w:name w:val="Balloon Text"/>
    <w:basedOn w:val="Normal"/>
    <w:link w:val="BalloonTextChar"/>
    <w:uiPriority w:val="99"/>
    <w:semiHidden/>
    <w:unhideWhenUsed/>
    <w:rsid w:val="00F70C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0C27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2C5016"/>
    <w:rPr>
      <w:b/>
      <w:bCs/>
    </w:rPr>
  </w:style>
  <w:style w:type="paragraph" w:styleId="Header">
    <w:name w:val="header"/>
    <w:basedOn w:val="Normal"/>
    <w:link w:val="HeaderChar"/>
    <w:uiPriority w:val="99"/>
    <w:semiHidden/>
    <w:unhideWhenUsed/>
    <w:rsid w:val="003C35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C35F8"/>
  </w:style>
  <w:style w:type="paragraph" w:styleId="Footer">
    <w:name w:val="footer"/>
    <w:basedOn w:val="Normal"/>
    <w:link w:val="FooterChar"/>
    <w:uiPriority w:val="99"/>
    <w:semiHidden/>
    <w:unhideWhenUsed/>
    <w:rsid w:val="003C35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C35F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196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63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93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93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33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13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1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4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7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0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24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4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45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898919">
              <w:marLeft w:val="300"/>
              <w:marRight w:val="300"/>
              <w:marTop w:val="75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6278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221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884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5117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214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orexfactory.com/search.php?do=process&amp;provider=Member&amp;searchuser=199077" TargetMode="External"/><Relationship Id="rId13" Type="http://schemas.openxmlformats.org/officeDocument/2006/relationships/image" Target="media/image3.gif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://www.forexfactory.com/showthread.php?p=5042373#post5042373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5.gif"/><Relationship Id="rId1" Type="http://schemas.openxmlformats.org/officeDocument/2006/relationships/styles" Target="styles.xml"/><Relationship Id="rId6" Type="http://schemas.openxmlformats.org/officeDocument/2006/relationships/hyperlink" Target="http://www.forexfactory.com/zamfir" TargetMode="External"/><Relationship Id="rId11" Type="http://schemas.openxmlformats.org/officeDocument/2006/relationships/hyperlink" Target="http://www.forexfactory.com/search.php?do=process&amp;provider=Member&amp;searchuser=150060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www.forexfactory.com/attachment.php?attachmentid=807692&amp;d=1318621715" TargetMode="External"/><Relationship Id="rId10" Type="http://schemas.openxmlformats.org/officeDocument/2006/relationships/hyperlink" Target="http://www.forexfactory.com/ihelfman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2.gif"/><Relationship Id="rId14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338</Words>
  <Characters>1928</Characters>
  <Application>Microsoft Office Word</Application>
  <DocSecurity>0</DocSecurity>
  <Lines>16</Lines>
  <Paragraphs>4</Paragraphs>
  <ScaleCrop>false</ScaleCrop>
  <Company/>
  <LinksUpToDate>false</LinksUpToDate>
  <CharactersWithSpaces>2262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Abdul Hadi</dc:creator>
  <cp:lastModifiedBy>Faisal Rasheed</cp:lastModifiedBy>
  <cp:revision>4</cp:revision>
  <dcterms:created xsi:type="dcterms:W3CDTF">2011-12-21T17:57:00Z</dcterms:created>
  <dcterms:modified xsi:type="dcterms:W3CDTF">2012-03-31T08:38:00Z</dcterms:modified>
</cp:coreProperties>
</file>