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A5A5A5" w:themeColor="background1" w:themeShade="A5"/>
  <w:body>
    <w:p w:rsidR="000B1FC0" w:rsidRDefault="009D37C2" w:rsidP="009D37C2">
      <w:pPr>
        <w:jc w:val="center"/>
        <w:rPr>
          <w:b/>
          <w:sz w:val="40"/>
          <w:szCs w:val="40"/>
          <w:u w:val="single"/>
        </w:rPr>
      </w:pPr>
      <w:r w:rsidRPr="009D37C2">
        <w:rPr>
          <w:b/>
          <w:sz w:val="40"/>
          <w:szCs w:val="40"/>
          <w:u w:val="single"/>
        </w:rPr>
        <w:t xml:space="preserve">Draw </w:t>
      </w:r>
      <w:proofErr w:type="spellStart"/>
      <w:r w:rsidRPr="009D37C2">
        <w:rPr>
          <w:b/>
          <w:sz w:val="40"/>
          <w:szCs w:val="40"/>
          <w:u w:val="single"/>
        </w:rPr>
        <w:t>Down</w:t>
      </w:r>
      <w:proofErr w:type="spellEnd"/>
      <w:r w:rsidRPr="009D37C2">
        <w:rPr>
          <w:b/>
          <w:sz w:val="40"/>
          <w:szCs w:val="40"/>
          <w:u w:val="single"/>
        </w:rPr>
        <w:t xml:space="preserve"> </w:t>
      </w:r>
      <w:proofErr w:type="spellStart"/>
      <w:r w:rsidRPr="009D37C2">
        <w:rPr>
          <w:b/>
          <w:sz w:val="40"/>
          <w:szCs w:val="40"/>
          <w:u w:val="single"/>
        </w:rPr>
        <w:t>per</w:t>
      </w:r>
      <w:proofErr w:type="spellEnd"/>
      <w:r w:rsidRPr="009D37C2">
        <w:rPr>
          <w:b/>
          <w:sz w:val="40"/>
          <w:szCs w:val="40"/>
          <w:u w:val="single"/>
        </w:rPr>
        <w:t xml:space="preserve"> </w:t>
      </w:r>
      <w:proofErr w:type="spellStart"/>
      <w:r w:rsidRPr="009D37C2">
        <w:rPr>
          <w:b/>
          <w:sz w:val="40"/>
          <w:szCs w:val="40"/>
          <w:u w:val="single"/>
        </w:rPr>
        <w:t>position</w:t>
      </w:r>
      <w:proofErr w:type="spellEnd"/>
    </w:p>
    <w:p w:rsidR="009D37C2" w:rsidRPr="00770217" w:rsidRDefault="009D37C2" w:rsidP="009D37C2">
      <w:pPr>
        <w:spacing w:line="240" w:lineRule="auto"/>
        <w:jc w:val="center"/>
        <w:rPr>
          <w:rFonts w:ascii="Arial" w:hAnsi="Arial" w:cs="Arial"/>
          <w:sz w:val="40"/>
          <w:szCs w:val="40"/>
          <w:u w:val="single"/>
        </w:rPr>
      </w:pPr>
    </w:p>
    <w:tbl>
      <w:tblPr>
        <w:tblStyle w:val="TableGrid"/>
        <w:tblW w:w="0" w:type="auto"/>
        <w:jc w:val="center"/>
        <w:tblInd w:w="17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802"/>
        <w:gridCol w:w="1935"/>
        <w:gridCol w:w="1714"/>
      </w:tblGrid>
      <w:tr w:rsidR="009D37C2" w:rsidTr="009D37C2">
        <w:trPr>
          <w:jc w:val="center"/>
        </w:trPr>
        <w:tc>
          <w:tcPr>
            <w:tcW w:w="1802" w:type="dxa"/>
          </w:tcPr>
          <w:p w:rsidR="009D37C2" w:rsidRPr="009D37C2" w:rsidRDefault="009D37C2" w:rsidP="009D37C2">
            <w:pPr>
              <w:jc w:val="center"/>
              <w:rPr>
                <w:b/>
                <w:color w:val="0D0D0D" w:themeColor="text1" w:themeTint="F2"/>
                <w:sz w:val="32"/>
                <w:szCs w:val="32"/>
              </w:rPr>
            </w:pPr>
            <w:proofErr w:type="spellStart"/>
            <w:r w:rsidRPr="009D37C2">
              <w:rPr>
                <w:b/>
                <w:color w:val="0D0D0D" w:themeColor="text1" w:themeTint="F2"/>
                <w:sz w:val="32"/>
                <w:szCs w:val="32"/>
              </w:rPr>
              <w:t>Position</w:t>
            </w:r>
            <w:proofErr w:type="spellEnd"/>
          </w:p>
        </w:tc>
        <w:tc>
          <w:tcPr>
            <w:tcW w:w="1935" w:type="dxa"/>
          </w:tcPr>
          <w:p w:rsidR="009D37C2" w:rsidRPr="009D37C2" w:rsidRDefault="009D37C2" w:rsidP="009D37C2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 w:rsidRPr="009D37C2">
              <w:rPr>
                <w:b/>
                <w:sz w:val="32"/>
                <w:szCs w:val="32"/>
                <w:u w:val="single"/>
              </w:rPr>
              <w:t>Lot</w:t>
            </w:r>
            <w:proofErr w:type="spellEnd"/>
            <w:r w:rsidRPr="009D37C2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9D37C2">
              <w:rPr>
                <w:b/>
                <w:sz w:val="32"/>
                <w:szCs w:val="32"/>
                <w:u w:val="single"/>
              </w:rPr>
              <w:t>size</w:t>
            </w:r>
            <w:proofErr w:type="spellEnd"/>
          </w:p>
        </w:tc>
        <w:tc>
          <w:tcPr>
            <w:tcW w:w="1714" w:type="dxa"/>
          </w:tcPr>
          <w:p w:rsidR="009D37C2" w:rsidRPr="009D37C2" w:rsidRDefault="009D37C2" w:rsidP="00440376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 w:rsidRPr="009D37C2">
              <w:rPr>
                <w:b/>
                <w:sz w:val="32"/>
                <w:szCs w:val="32"/>
                <w:u w:val="single"/>
              </w:rPr>
              <w:t>D.D</w:t>
            </w:r>
            <w:proofErr w:type="spellEnd"/>
            <w:r w:rsidRPr="009D37C2">
              <w:rPr>
                <w:b/>
                <w:sz w:val="32"/>
                <w:szCs w:val="32"/>
                <w:u w:val="single"/>
              </w:rPr>
              <w:t xml:space="preserve">. </w:t>
            </w:r>
          </w:p>
        </w:tc>
      </w:tr>
      <w:tr w:rsidR="009D37C2" w:rsidTr="009D37C2">
        <w:trPr>
          <w:trHeight w:val="258"/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4.0</w:t>
            </w:r>
          </w:p>
        </w:tc>
        <w:tc>
          <w:tcPr>
            <w:tcW w:w="1714" w:type="dxa"/>
          </w:tcPr>
          <w:p w:rsidR="009D37C2" w:rsidRPr="00440376" w:rsidRDefault="00440376" w:rsidP="009D37C2">
            <w:pPr>
              <w:jc w:val="center"/>
              <w:rPr>
                <w:sz w:val="28"/>
                <w:szCs w:val="28"/>
              </w:rPr>
            </w:pPr>
            <w:r w:rsidRPr="00440376">
              <w:rPr>
                <w:sz w:val="28"/>
                <w:szCs w:val="28"/>
              </w:rPr>
              <w:t>-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8.0</w:t>
            </w:r>
          </w:p>
        </w:tc>
        <w:tc>
          <w:tcPr>
            <w:tcW w:w="1714" w:type="dxa"/>
          </w:tcPr>
          <w:p w:rsidR="009D37C2" w:rsidRPr="00440376" w:rsidRDefault="00440376" w:rsidP="009D37C2">
            <w:pPr>
              <w:jc w:val="center"/>
              <w:rPr>
                <w:color w:val="C00000"/>
                <w:sz w:val="28"/>
                <w:szCs w:val="28"/>
              </w:rPr>
            </w:pPr>
            <w:r w:rsidRPr="00440376">
              <w:rPr>
                <w:color w:val="C00000"/>
                <w:sz w:val="28"/>
                <w:szCs w:val="28"/>
              </w:rPr>
              <w:t>0.6%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12.0</w:t>
            </w:r>
          </w:p>
        </w:tc>
        <w:tc>
          <w:tcPr>
            <w:tcW w:w="1714" w:type="dxa"/>
          </w:tcPr>
          <w:p w:rsidR="009D37C2" w:rsidRPr="00440376" w:rsidRDefault="00440376" w:rsidP="009D37C2">
            <w:pPr>
              <w:jc w:val="center"/>
              <w:rPr>
                <w:color w:val="C00000"/>
                <w:sz w:val="28"/>
                <w:szCs w:val="28"/>
              </w:rPr>
            </w:pPr>
            <w:r w:rsidRPr="00440376">
              <w:rPr>
                <w:color w:val="C00000"/>
                <w:sz w:val="28"/>
                <w:szCs w:val="28"/>
              </w:rPr>
              <w:t>1.2%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16.0</w:t>
            </w:r>
          </w:p>
        </w:tc>
        <w:tc>
          <w:tcPr>
            <w:tcW w:w="1714" w:type="dxa"/>
          </w:tcPr>
          <w:p w:rsidR="009D37C2" w:rsidRPr="00440376" w:rsidRDefault="00440376" w:rsidP="009D37C2">
            <w:pPr>
              <w:jc w:val="center"/>
              <w:rPr>
                <w:color w:val="C00000"/>
                <w:sz w:val="28"/>
                <w:szCs w:val="28"/>
              </w:rPr>
            </w:pPr>
            <w:r w:rsidRPr="00440376">
              <w:rPr>
                <w:color w:val="C00000"/>
                <w:sz w:val="28"/>
                <w:szCs w:val="28"/>
              </w:rPr>
              <w:t>3.6%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20.0</w:t>
            </w:r>
          </w:p>
        </w:tc>
        <w:tc>
          <w:tcPr>
            <w:tcW w:w="1714" w:type="dxa"/>
          </w:tcPr>
          <w:p w:rsidR="009D37C2" w:rsidRPr="00440376" w:rsidRDefault="00440376" w:rsidP="009D37C2">
            <w:pPr>
              <w:jc w:val="center"/>
              <w:rPr>
                <w:color w:val="C00000"/>
                <w:sz w:val="28"/>
                <w:szCs w:val="28"/>
              </w:rPr>
            </w:pPr>
            <w:r w:rsidRPr="00440376">
              <w:rPr>
                <w:color w:val="C00000"/>
                <w:sz w:val="28"/>
                <w:szCs w:val="28"/>
              </w:rPr>
              <w:t>6%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24.0</w:t>
            </w:r>
          </w:p>
        </w:tc>
        <w:tc>
          <w:tcPr>
            <w:tcW w:w="1714" w:type="dxa"/>
          </w:tcPr>
          <w:p w:rsidR="009D37C2" w:rsidRPr="00440376" w:rsidRDefault="00440376" w:rsidP="009D37C2">
            <w:pPr>
              <w:jc w:val="center"/>
              <w:rPr>
                <w:color w:val="C00000"/>
                <w:sz w:val="28"/>
                <w:szCs w:val="28"/>
              </w:rPr>
            </w:pPr>
            <w:r w:rsidRPr="00440376">
              <w:rPr>
                <w:color w:val="C00000"/>
                <w:sz w:val="28"/>
                <w:szCs w:val="28"/>
              </w:rPr>
              <w:t>12.6%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28.0</w:t>
            </w:r>
          </w:p>
        </w:tc>
        <w:tc>
          <w:tcPr>
            <w:tcW w:w="1714" w:type="dxa"/>
          </w:tcPr>
          <w:p w:rsidR="009D37C2" w:rsidRPr="00440376" w:rsidRDefault="00440376" w:rsidP="009D37C2">
            <w:pPr>
              <w:jc w:val="center"/>
              <w:rPr>
                <w:color w:val="C00000"/>
                <w:sz w:val="28"/>
                <w:szCs w:val="28"/>
              </w:rPr>
            </w:pPr>
            <w:r w:rsidRPr="00440376">
              <w:rPr>
                <w:color w:val="C00000"/>
                <w:sz w:val="28"/>
                <w:szCs w:val="28"/>
              </w:rPr>
              <w:t>16.8%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32.0</w:t>
            </w:r>
          </w:p>
        </w:tc>
        <w:tc>
          <w:tcPr>
            <w:tcW w:w="1714" w:type="dxa"/>
          </w:tcPr>
          <w:p w:rsidR="009D37C2" w:rsidRPr="00440376" w:rsidRDefault="00440376" w:rsidP="009D37C2">
            <w:pPr>
              <w:jc w:val="center"/>
              <w:rPr>
                <w:color w:val="C00000"/>
                <w:sz w:val="28"/>
                <w:szCs w:val="28"/>
              </w:rPr>
            </w:pPr>
            <w:r w:rsidRPr="00440376">
              <w:rPr>
                <w:color w:val="C00000"/>
                <w:sz w:val="28"/>
                <w:szCs w:val="28"/>
              </w:rPr>
              <w:t>21.6%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36.0</w:t>
            </w:r>
          </w:p>
        </w:tc>
        <w:tc>
          <w:tcPr>
            <w:tcW w:w="1714" w:type="dxa"/>
          </w:tcPr>
          <w:p w:rsidR="009D37C2" w:rsidRPr="00440376" w:rsidRDefault="00440376" w:rsidP="009D37C2">
            <w:pPr>
              <w:jc w:val="center"/>
              <w:rPr>
                <w:color w:val="C00000"/>
                <w:sz w:val="28"/>
                <w:szCs w:val="28"/>
              </w:rPr>
            </w:pPr>
            <w:r w:rsidRPr="00440376">
              <w:rPr>
                <w:color w:val="C00000"/>
                <w:sz w:val="28"/>
                <w:szCs w:val="28"/>
              </w:rPr>
              <w:t>27%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10.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40.0</w:t>
            </w:r>
          </w:p>
        </w:tc>
        <w:tc>
          <w:tcPr>
            <w:tcW w:w="1714" w:type="dxa"/>
          </w:tcPr>
          <w:p w:rsidR="009D37C2" w:rsidRPr="00440376" w:rsidRDefault="00440376" w:rsidP="009D37C2">
            <w:pPr>
              <w:jc w:val="center"/>
              <w:rPr>
                <w:color w:val="C00000"/>
                <w:sz w:val="28"/>
                <w:szCs w:val="28"/>
              </w:rPr>
            </w:pPr>
            <w:r w:rsidRPr="00440376">
              <w:rPr>
                <w:color w:val="C00000"/>
                <w:sz w:val="28"/>
                <w:szCs w:val="28"/>
              </w:rPr>
              <w:t>33%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11.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44.0</w:t>
            </w:r>
          </w:p>
        </w:tc>
        <w:tc>
          <w:tcPr>
            <w:tcW w:w="1714" w:type="dxa"/>
          </w:tcPr>
          <w:p w:rsidR="009D37C2" w:rsidRPr="00440376" w:rsidRDefault="00440376" w:rsidP="009D37C2">
            <w:pPr>
              <w:jc w:val="center"/>
              <w:rPr>
                <w:color w:val="C00000"/>
                <w:sz w:val="28"/>
                <w:szCs w:val="28"/>
              </w:rPr>
            </w:pPr>
            <w:r w:rsidRPr="00440376">
              <w:rPr>
                <w:color w:val="C00000"/>
                <w:sz w:val="28"/>
                <w:szCs w:val="28"/>
              </w:rPr>
              <w:t>39.6%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12.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48.0</w:t>
            </w:r>
          </w:p>
        </w:tc>
        <w:tc>
          <w:tcPr>
            <w:tcW w:w="1714" w:type="dxa"/>
          </w:tcPr>
          <w:p w:rsidR="009D37C2" w:rsidRPr="00440376" w:rsidRDefault="00440376" w:rsidP="009D37C2">
            <w:pPr>
              <w:jc w:val="center"/>
              <w:rPr>
                <w:color w:val="C00000"/>
                <w:sz w:val="28"/>
                <w:szCs w:val="28"/>
              </w:rPr>
            </w:pPr>
            <w:r w:rsidRPr="00440376">
              <w:rPr>
                <w:color w:val="C00000"/>
                <w:sz w:val="28"/>
                <w:szCs w:val="28"/>
              </w:rPr>
              <w:t>46.8%</w:t>
            </w:r>
          </w:p>
        </w:tc>
      </w:tr>
    </w:tbl>
    <w:p w:rsidR="009D37C2" w:rsidRPr="009D37C2" w:rsidRDefault="009D37C2" w:rsidP="009D37C2">
      <w:pPr>
        <w:jc w:val="center"/>
        <w:rPr>
          <w:b/>
          <w:sz w:val="40"/>
          <w:szCs w:val="40"/>
          <w:u w:val="single"/>
        </w:rPr>
      </w:pPr>
    </w:p>
    <w:sectPr w:rsidR="009D37C2" w:rsidRPr="009D37C2" w:rsidSect="009D37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D37C2"/>
    <w:rsid w:val="000B1FC0"/>
    <w:rsid w:val="00440376"/>
    <w:rsid w:val="009D3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209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F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3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Equity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233E18-2E46-462C-9527-5663508F0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</dc:creator>
  <cp:keywords/>
  <dc:description/>
  <cp:lastModifiedBy>Zoran</cp:lastModifiedBy>
  <cp:revision>2</cp:revision>
  <dcterms:created xsi:type="dcterms:W3CDTF">2014-07-01T16:54:00Z</dcterms:created>
  <dcterms:modified xsi:type="dcterms:W3CDTF">2014-07-01T17:10:00Z</dcterms:modified>
</cp:coreProperties>
</file>